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6E69" w14:textId="3511BA31" w:rsidR="00E259BF" w:rsidRDefault="00AD7C10" w:rsidP="00E259B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420C657" wp14:editId="5440EFC5">
            <wp:extent cx="2543991" cy="61546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4040" cy="62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D447" w14:textId="57309140" w:rsidR="00E259BF" w:rsidRDefault="00E259BF" w:rsidP="00E259BF">
      <w:pPr>
        <w:jc w:val="both"/>
        <w:rPr>
          <w:sz w:val="20"/>
          <w:szCs w:val="20"/>
        </w:rPr>
      </w:pPr>
    </w:p>
    <w:p w14:paraId="4D795A69" w14:textId="3459298C" w:rsidR="004726ED" w:rsidRPr="008B2067" w:rsidRDefault="004726ED" w:rsidP="004726ED">
      <w:pPr>
        <w:pStyle w:val="YourName"/>
        <w:tabs>
          <w:tab w:val="center" w:pos="4691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2067">
        <w:rPr>
          <w:rFonts w:ascii="Times New Roman" w:hAnsi="Times New Roman"/>
          <w:b/>
          <w:color w:val="000000" w:themeColor="text1"/>
          <w:sz w:val="28"/>
          <w:szCs w:val="28"/>
        </w:rPr>
        <w:t>Saurabh Anand</w:t>
      </w:r>
      <w:r w:rsidR="000C03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| </w:t>
      </w:r>
      <w:proofErr w:type="spellStart"/>
      <w:r w:rsidR="000C03A9" w:rsidRPr="000C03A9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सौरभ</w:t>
      </w:r>
      <w:proofErr w:type="spellEnd"/>
      <w:r w:rsidR="000C03A9" w:rsidRPr="000C03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03A9" w:rsidRPr="000C03A9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आनंद</w:t>
      </w:r>
      <w:proofErr w:type="spellEnd"/>
    </w:p>
    <w:p w14:paraId="4E2A9E88" w14:textId="3AB9618E" w:rsidR="00B46330" w:rsidRDefault="00933A12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>
        <w:rPr>
          <w:color w:val="auto"/>
          <w:spacing w:val="10"/>
          <w:sz w:val="24"/>
          <w:szCs w:val="24"/>
        </w:rPr>
        <w:t>25,</w:t>
      </w:r>
      <w:r w:rsidR="002A4699" w:rsidRPr="002A4699">
        <w:rPr>
          <w:color w:val="auto"/>
          <w:spacing w:val="10"/>
          <w:sz w:val="24"/>
          <w:szCs w:val="24"/>
        </w:rPr>
        <w:t xml:space="preserve"> </w:t>
      </w:r>
      <w:r>
        <w:rPr>
          <w:color w:val="auto"/>
          <w:spacing w:val="10"/>
          <w:sz w:val="24"/>
          <w:szCs w:val="24"/>
        </w:rPr>
        <w:t>Park</w:t>
      </w:r>
      <w:r w:rsidR="002A4699" w:rsidRPr="002A4699">
        <w:rPr>
          <w:color w:val="auto"/>
          <w:spacing w:val="10"/>
          <w:sz w:val="24"/>
          <w:szCs w:val="24"/>
        </w:rPr>
        <w:t xml:space="preserve"> Hall</w:t>
      </w:r>
      <w:r w:rsidR="004726ED" w:rsidRPr="00B46330">
        <w:rPr>
          <w:color w:val="auto"/>
          <w:spacing w:val="10"/>
          <w:sz w:val="24"/>
          <w:szCs w:val="24"/>
        </w:rPr>
        <w:t xml:space="preserve">, Department of </w:t>
      </w:r>
      <w:r>
        <w:rPr>
          <w:color w:val="auto"/>
          <w:spacing w:val="10"/>
          <w:sz w:val="24"/>
          <w:szCs w:val="24"/>
        </w:rPr>
        <w:t>English</w:t>
      </w:r>
      <w:r w:rsidR="00E259BF">
        <w:rPr>
          <w:color w:val="auto"/>
          <w:spacing w:val="10"/>
          <w:sz w:val="24"/>
          <w:szCs w:val="24"/>
        </w:rPr>
        <w:t xml:space="preserve">, </w:t>
      </w:r>
      <w:r w:rsidR="005D6821">
        <w:rPr>
          <w:color w:val="auto"/>
          <w:spacing w:val="10"/>
          <w:sz w:val="24"/>
          <w:szCs w:val="24"/>
        </w:rPr>
        <w:t>University of Georgia</w:t>
      </w:r>
      <w:r w:rsidR="004726ED" w:rsidRPr="00B46330">
        <w:rPr>
          <w:color w:val="auto"/>
          <w:spacing w:val="10"/>
          <w:sz w:val="24"/>
          <w:szCs w:val="24"/>
        </w:rPr>
        <w:t xml:space="preserve">, </w:t>
      </w:r>
      <w:r w:rsidR="005D6821">
        <w:rPr>
          <w:color w:val="auto"/>
          <w:spacing w:val="10"/>
          <w:sz w:val="24"/>
          <w:szCs w:val="24"/>
        </w:rPr>
        <w:t>Athens</w:t>
      </w:r>
    </w:p>
    <w:p w14:paraId="16320225" w14:textId="7DC4D566" w:rsidR="009546AA" w:rsidRDefault="009546AA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 w:rsidRPr="00B46330">
        <w:rPr>
          <w:color w:val="auto"/>
          <w:spacing w:val="10"/>
          <w:sz w:val="24"/>
          <w:szCs w:val="24"/>
        </w:rPr>
        <w:t xml:space="preserve">507.304.2766 | </w:t>
      </w:r>
      <w:hyperlink r:id="rId8" w:history="1">
        <w:r w:rsidRPr="00946491">
          <w:rPr>
            <w:rStyle w:val="Hyperlink"/>
            <w:spacing w:val="10"/>
            <w:sz w:val="24"/>
            <w:szCs w:val="24"/>
          </w:rPr>
          <w:t>saurabh.anand@uga.edu</w:t>
        </w:r>
      </w:hyperlink>
    </w:p>
    <w:p w14:paraId="0DFE96C9" w14:textId="6F2936BF" w:rsidR="00095D18" w:rsidRPr="00184E9F" w:rsidRDefault="004726ED" w:rsidP="00184E9F">
      <w:pPr>
        <w:pStyle w:val="ContactDetails"/>
        <w:pBdr>
          <w:bottom w:val="single" w:sz="6" w:space="1" w:color="auto"/>
        </w:pBdr>
        <w:rPr>
          <w:color w:val="auto"/>
          <w:sz w:val="20"/>
          <w:szCs w:val="20"/>
        </w:rPr>
      </w:pPr>
      <w:r w:rsidRPr="00B46330">
        <w:rPr>
          <w:rStyle w:val="Hyperlink"/>
          <w:color w:val="auto"/>
          <w:sz w:val="20"/>
          <w:szCs w:val="20"/>
          <w:u w:val="none"/>
        </w:rPr>
        <w:t>Updated:</w:t>
      </w:r>
      <w:r w:rsidR="00FC1C68">
        <w:rPr>
          <w:rStyle w:val="Hyperlink"/>
          <w:color w:val="auto"/>
          <w:sz w:val="20"/>
          <w:szCs w:val="20"/>
          <w:u w:val="none"/>
        </w:rPr>
        <w:t xml:space="preserve"> </w:t>
      </w:r>
      <w:r w:rsidR="00580A71">
        <w:rPr>
          <w:rStyle w:val="Hyperlink"/>
          <w:color w:val="auto"/>
          <w:sz w:val="20"/>
          <w:szCs w:val="20"/>
          <w:u w:val="none"/>
        </w:rPr>
        <w:t>April</w:t>
      </w:r>
      <w:r w:rsidR="00E87D45">
        <w:rPr>
          <w:rStyle w:val="Hyperlink"/>
          <w:color w:val="auto"/>
          <w:sz w:val="20"/>
          <w:szCs w:val="20"/>
          <w:u w:val="none"/>
        </w:rPr>
        <w:t xml:space="preserve"> </w:t>
      </w:r>
      <w:r w:rsidRPr="00B46330">
        <w:rPr>
          <w:rStyle w:val="Hyperlink"/>
          <w:color w:val="auto"/>
          <w:sz w:val="20"/>
          <w:szCs w:val="20"/>
          <w:u w:val="none"/>
        </w:rPr>
        <w:t>20</w:t>
      </w:r>
      <w:r w:rsidR="00F61BDC">
        <w:rPr>
          <w:rStyle w:val="Hyperlink"/>
          <w:color w:val="auto"/>
          <w:sz w:val="20"/>
          <w:szCs w:val="20"/>
          <w:u w:val="none"/>
        </w:rPr>
        <w:t>2</w:t>
      </w:r>
      <w:r w:rsidR="009D4F60">
        <w:rPr>
          <w:rStyle w:val="Hyperlink"/>
          <w:color w:val="auto"/>
          <w:sz w:val="20"/>
          <w:szCs w:val="20"/>
          <w:u w:val="none"/>
        </w:rPr>
        <w:t>3</w:t>
      </w:r>
    </w:p>
    <w:p w14:paraId="3497464C" w14:textId="3604CF95" w:rsidR="00095D18" w:rsidRPr="0083209F" w:rsidRDefault="004726ED" w:rsidP="00B46330">
      <w:pPr>
        <w:pStyle w:val="Normal1"/>
        <w:rPr>
          <w:rFonts w:ascii="Times New Roman" w:eastAsia="Times" w:hAnsi="Times New Roman" w:cs="Times New Roman"/>
          <w:b/>
          <w:color w:val="FF8686"/>
          <w:sz w:val="28"/>
          <w:szCs w:val="28"/>
        </w:rPr>
      </w:pPr>
      <w:r w:rsidRPr="0083209F">
        <w:rPr>
          <w:rFonts w:ascii="Times New Roman" w:eastAsia="Times" w:hAnsi="Times New Roman" w:cs="Times New Roman"/>
          <w:b/>
          <w:color w:val="FF8686"/>
          <w:sz w:val="28"/>
          <w:szCs w:val="28"/>
        </w:rPr>
        <w:t>EDUCATION</w:t>
      </w:r>
    </w:p>
    <w:p w14:paraId="603BCBCD" w14:textId="288FEF51" w:rsidR="005D6821" w:rsidRPr="005D6821" w:rsidRDefault="00696AFF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Ph. D in 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English</w:t>
      </w:r>
      <w:r w:rsidR="005D6821">
        <w:rPr>
          <w:rFonts w:ascii="Times New Roman" w:eastAsia="Times" w:hAnsi="Times New Roman" w:cs="Times New Roman"/>
          <w:b/>
          <w:sz w:val="26"/>
          <w:szCs w:val="26"/>
          <w:lang w:val="en-US"/>
        </w:rPr>
        <w:t>, 202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2</w:t>
      </w:r>
      <w:r w:rsidR="005D6821">
        <w:rPr>
          <w:rFonts w:ascii="Times New Roman" w:eastAsia="Times" w:hAnsi="Times New Roman" w:cs="Times New Roman"/>
          <w:b/>
          <w:sz w:val="26"/>
          <w:szCs w:val="26"/>
          <w:lang w:val="en-US"/>
        </w:rPr>
        <w:t>-202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7</w:t>
      </w:r>
    </w:p>
    <w:p w14:paraId="5035D10A" w14:textId="157039B0" w:rsidR="00696AFF" w:rsidRDefault="005D6821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(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Rhetoric and Composition Studies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)</w:t>
      </w:r>
      <w:r w:rsidR="00696AFF">
        <w:rPr>
          <w:rFonts w:ascii="Times New Roman" w:eastAsia="Times" w:hAnsi="Times New Roman" w:cs="Times New Roman"/>
          <w:b/>
          <w:sz w:val="26"/>
          <w:szCs w:val="26"/>
          <w:lang w:val="en-US"/>
        </w:rPr>
        <w:br/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Department 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of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Literacy and Education, 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>University of Georgia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="00512ADB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the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 w:rsidR="00E93B43"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0D61CCC3" w14:textId="77777777" w:rsidR="00F17933" w:rsidRDefault="00F17933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</w:p>
    <w:p w14:paraId="3C5AA7C1" w14:textId="4AE9E628" w:rsidR="00F17933" w:rsidRDefault="00F17933" w:rsidP="00F17933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Graduate Certificate in </w:t>
      </w:r>
      <w:r w:rsidRPr="00F17933">
        <w:rPr>
          <w:rFonts w:ascii="Times New Roman" w:eastAsia="Times" w:hAnsi="Times New Roman" w:cs="Times New Roman"/>
          <w:b/>
          <w:sz w:val="26"/>
          <w:szCs w:val="26"/>
          <w:lang w:val="en-US"/>
        </w:rPr>
        <w:t>Interdisciplinary Qualitative Studies</w:t>
      </w:r>
    </w:p>
    <w:p w14:paraId="0768037E" w14:textId="30826E5A" w:rsidR="00F17933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 w:rsidRPr="00F17933">
        <w:rPr>
          <w:rFonts w:ascii="Times New Roman" w:eastAsia="Times" w:hAnsi="Times New Roman" w:cs="Times New Roman"/>
          <w:bCs/>
          <w:sz w:val="24"/>
          <w:szCs w:val="24"/>
        </w:rPr>
        <w:t>Department of Lifelong Education, Administration, and Policy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University of Georgia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the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16D0463E" w14:textId="77777777" w:rsidR="00F17933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</w:p>
    <w:p w14:paraId="10073E8E" w14:textId="1C7DBA97" w:rsidR="00F17933" w:rsidRDefault="00F17933" w:rsidP="00F17933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 w:rsidRPr="00F17933">
        <w:rPr>
          <w:rFonts w:ascii="Times New Roman" w:eastAsia="Times" w:hAnsi="Times New Roman" w:cs="Times New Roman"/>
          <w:b/>
          <w:sz w:val="26"/>
          <w:szCs w:val="26"/>
          <w:lang w:val="en-US"/>
        </w:rPr>
        <w:t>STAR Certified Research Scholar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, 2022</w:t>
      </w:r>
    </w:p>
    <w:p w14:paraId="1C91FFBA" w14:textId="693D5204" w:rsidR="00F17933" w:rsidRPr="00E93B43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 w:rsidRPr="00F17933">
        <w:rPr>
          <w:rFonts w:ascii="Times New Roman" w:eastAsia="Times" w:hAnsi="Times New Roman" w:cs="Times New Roman"/>
          <w:bCs/>
          <w:sz w:val="24"/>
          <w:szCs w:val="24"/>
        </w:rPr>
        <w:t>The Society of Transnational Academic Researchers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( </w:t>
      </w:r>
      <w:r w:rsidRPr="00F17933">
        <w:rPr>
          <w:rFonts w:ascii="Times New Roman" w:eastAsia="Times" w:hAnsi="Times New Roman" w:cs="Times New Roman"/>
          <w:bCs/>
          <w:sz w:val="24"/>
          <w:szCs w:val="24"/>
        </w:rPr>
        <w:t>STAR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)</w:t>
      </w:r>
      <w:r w:rsidRPr="00F17933">
        <w:rPr>
          <w:rFonts w:ascii="Times New Roman" w:eastAsia="Times" w:hAnsi="Times New Roman" w:cs="Times New Roman"/>
          <w:bCs/>
          <w:sz w:val="24"/>
          <w:szCs w:val="24"/>
        </w:rPr>
        <w:t xml:space="preserve"> Scholars Network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Pr="00F17933">
        <w:rPr>
          <w:rFonts w:ascii="Times New Roman" w:eastAsia="Times" w:hAnsi="Times New Roman" w:cs="Times New Roman"/>
          <w:bCs/>
          <w:sz w:val="24"/>
          <w:szCs w:val="24"/>
        </w:rPr>
        <w:t>Maryland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, the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49194514" w14:textId="77777777" w:rsidR="00E259BF" w:rsidRDefault="00E259BF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</w:rPr>
      </w:pPr>
    </w:p>
    <w:p w14:paraId="29DC1358" w14:textId="27890FF4" w:rsidR="008B2067" w:rsidRPr="008B2067" w:rsidRDefault="004726ED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M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>A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 xml:space="preserve"> </w:t>
      </w:r>
      <w:r w:rsidR="008B2067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ENGLISH, </w:t>
      </w:r>
      <w:r w:rsidR="008B2067" w:rsidRPr="00B46330">
        <w:rPr>
          <w:rFonts w:ascii="Times New Roman" w:eastAsia="Times" w:hAnsi="Times New Roman" w:cs="Times New Roman"/>
          <w:b/>
          <w:sz w:val="26"/>
          <w:szCs w:val="26"/>
        </w:rPr>
        <w:t>2018-2020</w:t>
      </w:r>
    </w:p>
    <w:p w14:paraId="519BB93B" w14:textId="6B61AF8A" w:rsidR="004726ED" w:rsidRPr="008B2067" w:rsidRDefault="008B2067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(</w:t>
      </w:r>
      <w:r w:rsidRPr="008B2067">
        <w:rPr>
          <w:rFonts w:ascii="Times New Roman" w:eastAsia="Times" w:hAnsi="Times New Roman" w:cs="Times New Roman"/>
          <w:b/>
          <w:sz w:val="26"/>
          <w:szCs w:val="26"/>
          <w:lang w:val="en-US"/>
        </w:rPr>
        <w:t>Teaching English to Speakers of Other Languages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)</w:t>
      </w:r>
    </w:p>
    <w:p w14:paraId="3D56EEBF" w14:textId="109C270A" w:rsidR="004726ED" w:rsidRPr="00E93B43" w:rsidRDefault="004726ED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Department of English, Minnesota State University, Mankato, </w:t>
      </w:r>
      <w:r w:rsidR="00512AD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B46330">
        <w:rPr>
          <w:rFonts w:ascii="Times New Roman" w:eastAsia="Times" w:hAnsi="Times New Roman" w:cs="Times New Roman"/>
          <w:sz w:val="24"/>
          <w:szCs w:val="24"/>
        </w:rPr>
        <w:t>United States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E5A3953" w14:textId="77777777" w:rsidR="00AF6220" w:rsidRPr="00AF6220" w:rsidRDefault="00AF6220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4B11F1B3" w14:textId="77777777" w:rsidR="004726ED" w:rsidRPr="00B46330" w:rsidRDefault="004726ED" w:rsidP="00E259BF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Diploma in Teaching German as Foreign Language, 2017-2018</w:t>
      </w:r>
    </w:p>
    <w:p w14:paraId="0A72317A" w14:textId="51926719" w:rsidR="004726ED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Indira Gandhi National Open University, </w:t>
      </w:r>
      <w:r w:rsidR="00B46330" w:rsidRPr="00B46330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B46330">
        <w:rPr>
          <w:rFonts w:ascii="Times New Roman" w:eastAsia="Times" w:hAnsi="Times New Roman" w:cs="Times New Roman"/>
          <w:sz w:val="24"/>
          <w:szCs w:val="24"/>
        </w:rPr>
        <w:t>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9E0D9CE" w14:textId="77777777" w:rsidR="004726ED" w:rsidRPr="00B46330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16"/>
          <w:szCs w:val="16"/>
        </w:rPr>
      </w:pPr>
    </w:p>
    <w:p w14:paraId="22108E6D" w14:textId="255B4BC9" w:rsidR="004726ED" w:rsidRPr="00B46330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 xml:space="preserve">Certificate in Introduction to Hungarian Language, 2015-2016 </w:t>
      </w:r>
    </w:p>
    <w:p w14:paraId="7034B639" w14:textId="788A1A52" w:rsidR="004726ED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Hungarian Information and Cultural Centre, </w:t>
      </w:r>
      <w:r w:rsidR="00B46330" w:rsidRPr="00B46330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B46330">
        <w:rPr>
          <w:rFonts w:ascii="Times New Roman" w:eastAsia="Times" w:hAnsi="Times New Roman" w:cs="Times New Roman"/>
          <w:sz w:val="24"/>
          <w:szCs w:val="24"/>
        </w:rPr>
        <w:t>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13FA59D" w14:textId="77777777" w:rsidR="004726ED" w:rsidRPr="00B46330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20"/>
          <w:szCs w:val="20"/>
        </w:rPr>
      </w:pPr>
    </w:p>
    <w:p w14:paraId="71C14A14" w14:textId="1C2D5742" w:rsidR="004726ED" w:rsidRPr="00B46330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B1 Level German Language and Literature, 2014-2016 (</w:t>
      </w:r>
      <w:r w:rsidR="00F129F8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as per </w:t>
      </w:r>
      <w:r w:rsidR="00F129F8" w:rsidRPr="00F129F8">
        <w:rPr>
          <w:rFonts w:ascii="Times New Roman" w:eastAsia="Times" w:hAnsi="Times New Roman" w:cs="Times New Roman"/>
          <w:b/>
          <w:sz w:val="26"/>
          <w:szCs w:val="26"/>
        </w:rPr>
        <w:t>Common European Framework of Reference for Languages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>)</w:t>
      </w:r>
    </w:p>
    <w:p w14:paraId="7018CB26" w14:textId="6520BFBC" w:rsidR="008B2067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Goethe- Institut/ Max Mueller Bhavan, New Delhi, 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6BE7FDBF" w14:textId="77777777" w:rsidR="008B2067" w:rsidRDefault="008B2067" w:rsidP="00E259BF">
      <w:pPr>
        <w:pStyle w:val="Normal1"/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</w:p>
    <w:p w14:paraId="4A2A5B02" w14:textId="63D86993" w:rsidR="008B2067" w:rsidRDefault="008B2067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8B2067">
        <w:rPr>
          <w:rFonts w:ascii="Times New Roman" w:eastAsia="Times" w:hAnsi="Times New Roman" w:cs="Times New Roman"/>
          <w:b/>
          <w:sz w:val="26"/>
          <w:szCs w:val="26"/>
        </w:rPr>
        <w:t>Bachelors in Business Administration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 (BBA)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, 2011-2014</w:t>
      </w:r>
    </w:p>
    <w:p w14:paraId="311AF58C" w14:textId="34688A8E" w:rsidR="00AF6220" w:rsidRPr="00E93B43" w:rsidRDefault="00AF6220" w:rsidP="00AC2F60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AF6220">
        <w:rPr>
          <w:rFonts w:ascii="Times New Roman" w:eastAsia="Times" w:hAnsi="Times New Roman" w:cs="Times New Roman"/>
          <w:sz w:val="24"/>
          <w:szCs w:val="24"/>
        </w:rPr>
        <w:t>Guru Gobind Singh Indraprastha University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 w:rsidRPr="00B46330">
        <w:rPr>
          <w:rFonts w:ascii="Times New Roman" w:eastAsia="Times" w:hAnsi="Times New Roman" w:cs="Times New Roman"/>
          <w:sz w:val="24"/>
          <w:szCs w:val="24"/>
        </w:rPr>
        <w:t>New Delhi, 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46AD6264" w14:textId="77777777" w:rsidR="00512ADB" w:rsidRDefault="00512AD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42D37317" w14:textId="77777777" w:rsidR="004B5A0B" w:rsidRDefault="004B5A0B">
      <w:pPr>
        <w:rPr>
          <w:rFonts w:eastAsia="Times"/>
          <w:b/>
          <w:color w:val="C00000"/>
          <w:sz w:val="28"/>
          <w:szCs w:val="28"/>
          <w:lang w:val="en-US" w:eastAsia="en-US"/>
        </w:rPr>
      </w:pPr>
      <w:r>
        <w:rPr>
          <w:rFonts w:eastAsia="Times"/>
          <w:b/>
          <w:color w:val="C00000"/>
          <w:sz w:val="28"/>
          <w:szCs w:val="28"/>
          <w:lang w:val="en-US"/>
        </w:rPr>
        <w:br w:type="page"/>
      </w:r>
    </w:p>
    <w:p w14:paraId="3D68C3BA" w14:textId="719C489D" w:rsidR="00095D18" w:rsidRPr="00B74581" w:rsidRDefault="0006665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lastRenderedPageBreak/>
        <w:t xml:space="preserve">AWARDS/ </w:t>
      </w:r>
      <w:r w:rsidR="002362F6"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HONORS</w:t>
      </w:r>
    </w:p>
    <w:p w14:paraId="3F1C90F9" w14:textId="6AF22AC5" w:rsidR="00336464" w:rsidRDefault="00336464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Summer Doctoral Research Grant, 2023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Graduate School</w:t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54DCDDFA" w14:textId="03CF3478" w:rsidR="007C7F7B" w:rsidRPr="007C7F7B" w:rsidRDefault="008002E6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8002E6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Mulkey and Rufus King Green Graduate Fellow</w:t>
      </w:r>
      <w:r w:rsidR="007C7F7B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ship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2022-2023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8002E6">
        <w:rPr>
          <w:rFonts w:ascii="Times New Roman" w:eastAsia="Times" w:hAnsi="Times New Roman" w:cs="Times New Roman"/>
          <w:sz w:val="24"/>
          <w:szCs w:val="24"/>
          <w:lang w:val="en-US"/>
        </w:rPr>
        <w:t>Franklin College of Arts &amp; Sciences</w:t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7C7F7B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48EC97BE" w14:textId="77777777" w:rsidR="007C7F7B" w:rsidRPr="007C7F7B" w:rsidRDefault="007C7F7B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F</w:t>
      </w:r>
      <w:r w:rsidRPr="007C7F7B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inalist for Champion of Equity – General Education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</w:t>
      </w:r>
      <w:r w:rsidRPr="007C7F7B">
        <w:t xml:space="preserve"> </w:t>
      </w:r>
    </w:p>
    <w:p w14:paraId="4A18C781" w14:textId="161F46D2" w:rsidR="007C7F7B" w:rsidRPr="007C7F7B" w:rsidRDefault="007C7F7B" w:rsidP="007C7F7B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7C7F7B">
        <w:rPr>
          <w:rFonts w:ascii="Times New Roman" w:eastAsia="Times" w:hAnsi="Times New Roman" w:cs="Times New Roman"/>
          <w:sz w:val="24"/>
          <w:szCs w:val="24"/>
          <w:lang w:val="en-US"/>
        </w:rPr>
        <w:t>American Consortium for Equity in Education.</w:t>
      </w:r>
    </w:p>
    <w:p w14:paraId="5E729EA5" w14:textId="77777777" w:rsidR="008002E6" w:rsidRDefault="008002E6" w:rsidP="008002E6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6B64403" w14:textId="032285C6" w:rsidR="00DA42C1" w:rsidRDefault="00DA42C1" w:rsidP="00DA42C1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Graduate Student Research Grant, 2022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72FBF36B" w14:textId="77777777" w:rsidR="00DA42C1" w:rsidRDefault="00DA42C1" w:rsidP="00DA42C1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56AFA97" w14:textId="37592C0E" w:rsidR="004A7A2D" w:rsidRDefault="004A7A2D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4A7A2D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Global Student Leadership Award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</w:t>
      </w:r>
    </w:p>
    <w:p w14:paraId="006ADED3" w14:textId="10CA6180" w:rsidR="004A7A2D" w:rsidRPr="004A7A2D" w:rsidRDefault="004A7A2D" w:rsidP="004A7A2D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t>Study Abroad &amp; International Students SIG,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t>Comparative and International Education Society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1846239C" w14:textId="50376B97" w:rsidR="003F02DF" w:rsidRDefault="003F02DF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3F02DF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Shelter Projects 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</w:t>
      </w:r>
      <w:r w:rsidRPr="003F02DF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icro-fellowshi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p, 2021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E8BAF20" w14:textId="77777777" w:rsidR="003F02DF" w:rsidRDefault="003F02DF" w:rsidP="003F02D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1F116BC1" w14:textId="46A08CCB" w:rsidR="00095D18" w:rsidRPr="00731780" w:rsidRDefault="00731780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Professional Service Award</w:t>
      </w:r>
      <w:r w:rsidR="00095D18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2021</w:t>
      </w:r>
      <w:r w:rsidR="00095D18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Georgia TESOL</w:t>
      </w:r>
      <w:r w:rsidR="00095D18" w:rsidRPr="00032B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Association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024F67CC" w14:textId="77777777" w:rsidR="00731780" w:rsidRPr="00095D18" w:rsidRDefault="00731780" w:rsidP="00731780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30 Under 30 Honor, 2021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032B77">
        <w:rPr>
          <w:rFonts w:ascii="Times New Roman" w:eastAsia="Times" w:hAnsi="Times New Roman" w:cs="Times New Roman"/>
          <w:sz w:val="24"/>
          <w:szCs w:val="24"/>
          <w:lang w:val="en-US"/>
        </w:rPr>
        <w:t>International Literacy Association</w:t>
      </w:r>
    </w:p>
    <w:p w14:paraId="50B883FE" w14:textId="45A25A0E" w:rsidR="003F02DF" w:rsidRPr="00367ADF" w:rsidRDefault="003F02DF" w:rsidP="00367ADF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05C3CB11" w14:textId="139AA5CD" w:rsidR="00A516E6" w:rsidRDefault="00A516E6" w:rsidP="00A516E6">
      <w:pPr>
        <w:pStyle w:val="Normal1"/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WORK EXPERIENCE</w:t>
      </w:r>
    </w:p>
    <w:p w14:paraId="41383530" w14:textId="03E7BFEE" w:rsidR="00A516E6" w:rsidRPr="00A516E6" w:rsidRDefault="00A516E6" w:rsidP="0072315B">
      <w:pPr>
        <w:pStyle w:val="Normal1"/>
        <w:numPr>
          <w:ilvl w:val="0"/>
          <w:numId w:val="32"/>
        </w:numP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Writing Consultant and Administration Team Member, Fall 2022- Present</w:t>
      </w:r>
    </w:p>
    <w:p w14:paraId="245D4EFA" w14:textId="4687657F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W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riting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Center</w:t>
      </w:r>
      <w:r w:rsidRPr="00B46330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2AAB8CD0" w14:textId="7318E62D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B46330">
        <w:rPr>
          <w:rFonts w:ascii="Times New Roman" w:eastAsia="Times" w:hAnsi="Times New Roman" w:cs="Times New Roman"/>
          <w:sz w:val="24"/>
          <w:szCs w:val="24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1245BFB0" w14:textId="77777777" w:rsidR="00A516E6" w:rsidRPr="00CF42F3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14150569" w14:textId="6679CD94" w:rsidR="0072315B" w:rsidRPr="0072315B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Manages Writing Center email queries</w:t>
      </w:r>
    </w:p>
    <w:p w14:paraId="18D7784A" w14:textId="71821E47" w:rsidR="00A516E6" w:rsidRPr="00CF42F3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Conducts one-on-one tutoring consultancies</w:t>
      </w:r>
    </w:p>
    <w:p w14:paraId="7418BE95" w14:textId="1CB2C334" w:rsidR="0072315B" w:rsidRPr="0072315B" w:rsidRDefault="00A516E6" w:rsidP="000175DD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15B" w:rsidRP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tutoring </w:t>
      </w: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materials for </w:t>
      </w:r>
      <w:r w:rsidR="0072315B" w:rsidRP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writing center tutees</w:t>
      </w:r>
    </w:p>
    <w:p w14:paraId="607F5EA1" w14:textId="77777777" w:rsidR="0072315B" w:rsidRDefault="0072315B" w:rsidP="0072315B">
      <w:pPr>
        <w:pStyle w:val="Normal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F3DF5" w14:textId="745448F2" w:rsidR="00A516E6" w:rsidRPr="0072315B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72315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Instructor of Record</w:t>
      </w:r>
      <w:r w:rsidRPr="0072315B">
        <w:rPr>
          <w:rFonts w:ascii="Times New Roman" w:eastAsia="Times" w:hAnsi="Times New Roman" w:cs="Times New Roman"/>
          <w:b/>
          <w:bCs/>
          <w:sz w:val="26"/>
          <w:szCs w:val="26"/>
        </w:rPr>
        <w:t xml:space="preserve">, </w:t>
      </w:r>
      <w:r w:rsidRPr="0072315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Fall 2022 - Present</w:t>
      </w:r>
    </w:p>
    <w:p w14:paraId="3B38C0D0" w14:textId="0B99E409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English Composition</w:t>
      </w:r>
      <w:r w:rsidRPr="00B46330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4D7B084C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B46330">
        <w:rPr>
          <w:rFonts w:ascii="Times New Roman" w:eastAsia="Times" w:hAnsi="Times New Roman" w:cs="Times New Roman"/>
          <w:sz w:val="24"/>
          <w:szCs w:val="24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264F674D" w14:textId="77777777" w:rsidR="00A516E6" w:rsidRPr="00CF42F3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4F3ABFAD" w14:textId="6B86B2CD" w:rsidR="00A516E6" w:rsidRPr="00CF42F3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Teach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Nonfiction Writing Genres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undergraduate 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writers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D82D5C" w14:textId="15AC87D6" w:rsidR="00A516E6" w:rsidRPr="00CF42F3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provides students corrective one-to-one feedback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2A20A80" w14:textId="1B9AA3E8" w:rsidR="0072315B" w:rsidRDefault="00A516E6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syllabus, teaching materials for new English language lea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14:paraId="2490980D" w14:textId="00BA7320" w:rsidR="0072315B" w:rsidRPr="0072315B" w:rsidRDefault="0072315B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72315B">
        <w:rPr>
          <w:rFonts w:ascii="Times New Roman" w:eastAsia="Times" w:hAnsi="Times New Roman" w:cs="Times New Roman"/>
          <w:b/>
          <w:bCs/>
          <w:sz w:val="26"/>
          <w:szCs w:val="26"/>
        </w:rPr>
        <w:t>Graduate Teaching Assistant, 2018 - Present</w:t>
      </w:r>
    </w:p>
    <w:p w14:paraId="5A25F6C6" w14:textId="77777777" w:rsidR="0072315B" w:rsidRPr="00B46330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L2 Writing Instructor, Department of English</w:t>
      </w:r>
    </w:p>
    <w:p w14:paraId="7D78F1C7" w14:textId="77777777" w:rsidR="0072315B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Minnesota State University, Mankato, United States</w:t>
      </w:r>
    </w:p>
    <w:p w14:paraId="23E0560E" w14:textId="77777777" w:rsidR="0072315B" w:rsidRPr="00CF42F3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70522D2D" w14:textId="454030D9" w:rsidR="0072315B" w:rsidRPr="00CF42F3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aught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composition to multilingual writers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9C0C3D" w14:textId="2FFC5817" w:rsidR="0072315B" w:rsidRPr="00CF42F3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provides students corrective one-to-one feedback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8E416C" w14:textId="217D7C62" w:rsidR="0072315B" w:rsidRPr="00AF6220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syllabus, teaching materials for new English language lea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F1E7CB4" w14:textId="77777777" w:rsidR="00A516E6" w:rsidRPr="00B46330" w:rsidRDefault="00A516E6" w:rsidP="0072315B">
      <w:pPr>
        <w:pStyle w:val="Normal1"/>
        <w:spacing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7FA2E5F8" w14:textId="77777777" w:rsidR="00A516E6" w:rsidRPr="00B46330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bCs/>
          <w:sz w:val="26"/>
          <w:szCs w:val="26"/>
        </w:rPr>
        <w:t>Senior Executive - Student Counsellor, 2016-2018</w:t>
      </w:r>
    </w:p>
    <w:p w14:paraId="275D608B" w14:textId="77777777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Ed Sales &amp; Marketing, National Admissions Office</w:t>
      </w:r>
    </w:p>
    <w:p w14:paraId="444D7B4E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FIITJEE Limited, New Delhi, India</w:t>
      </w:r>
    </w:p>
    <w:p w14:paraId="6B802BC3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2F1BBC2C" w14:textId="77777777" w:rsidR="00A516E6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H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>andl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ed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s’ affairs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 and counsel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ed students.</w:t>
      </w:r>
    </w:p>
    <w:p w14:paraId="560E9FDA" w14:textId="77777777" w:rsidR="00A516E6" w:rsidRPr="00D356E9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Maintained good relationship with </w:t>
      </w:r>
      <w:r w:rsidRPr="00D356E9">
        <w:rPr>
          <w:rFonts w:ascii="Times New Roman" w:hAnsi="Times New Roman" w:cs="Times New Roman"/>
          <w:color w:val="1C2633"/>
          <w:sz w:val="24"/>
          <w:szCs w:val="24"/>
        </w:rPr>
        <w:t xml:space="preserve">school principal 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&amp;</w:t>
      </w:r>
      <w:r w:rsidRPr="00D356E9">
        <w:rPr>
          <w:rFonts w:ascii="Times New Roman" w:hAnsi="Times New Roman" w:cs="Times New Roman"/>
          <w:color w:val="1C2633"/>
          <w:sz w:val="24"/>
          <w:szCs w:val="24"/>
        </w:rPr>
        <w:t xml:space="preserve"> concerned authorities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.</w:t>
      </w:r>
    </w:p>
    <w:p w14:paraId="0F12FBB5" w14:textId="77777777" w:rsidR="00FC42DD" w:rsidRDefault="00FC42DD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</w:rPr>
      </w:pPr>
    </w:p>
    <w:p w14:paraId="66FD73DA" w14:textId="6DB36124" w:rsidR="00312EBE" w:rsidRDefault="004726ED" w:rsidP="00184E9F">
      <w:pPr>
        <w:rPr>
          <w:rFonts w:eastAsia="Times"/>
          <w:b/>
          <w:color w:val="C00000"/>
          <w:sz w:val="28"/>
          <w:szCs w:val="28"/>
          <w:lang w:val="en-US"/>
        </w:rPr>
      </w:pPr>
      <w:r w:rsidRPr="002A4699">
        <w:rPr>
          <w:rFonts w:eastAsia="Times"/>
          <w:b/>
          <w:color w:val="C00000"/>
          <w:sz w:val="28"/>
          <w:szCs w:val="28"/>
        </w:rPr>
        <w:t>PUBLI</w:t>
      </w:r>
      <w:r w:rsidR="001C06E0">
        <w:rPr>
          <w:rFonts w:eastAsia="Times"/>
          <w:b/>
          <w:color w:val="C00000"/>
          <w:sz w:val="28"/>
          <w:szCs w:val="28"/>
          <w:lang w:val="en-US"/>
        </w:rPr>
        <w:t>CATIONS</w:t>
      </w:r>
    </w:p>
    <w:p w14:paraId="1AE7F987" w14:textId="77777777" w:rsidR="00184E9F" w:rsidRPr="00184E9F" w:rsidRDefault="00184E9F" w:rsidP="00184E9F">
      <w:pPr>
        <w:rPr>
          <w:rFonts w:eastAsia="Times"/>
          <w:b/>
          <w:color w:val="C00000"/>
          <w:sz w:val="28"/>
          <w:szCs w:val="28"/>
          <w:lang w:val="uz-Cyrl-UZ" w:eastAsia="en-US"/>
        </w:rPr>
      </w:pPr>
    </w:p>
    <w:p w14:paraId="4826DA85" w14:textId="2ED75934" w:rsidR="00312EBE" w:rsidRPr="00336464" w:rsidRDefault="00312EBE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Peer-reviewed Journal </w:t>
      </w:r>
    </w:p>
    <w:p w14:paraId="5A541F7A" w14:textId="375A3D05" w:rsidR="00870FBD" w:rsidRPr="00870FBD" w:rsidRDefault="00870FBD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870FBD">
        <w:rPr>
          <w:rFonts w:ascii="Times New Roman" w:hAnsi="Times New Roman" w:cs="Times New Roman"/>
          <w:sz w:val="24"/>
          <w:szCs w:val="24"/>
        </w:rPr>
        <w:t>Anand, S. (</w:t>
      </w:r>
      <w:r w:rsidR="00D9299C">
        <w:rPr>
          <w:rFonts w:ascii="Times New Roman" w:hAnsi="Times New Roman" w:cs="Times New Roman"/>
          <w:sz w:val="24"/>
          <w:szCs w:val="24"/>
          <w:lang w:val="en-US"/>
        </w:rPr>
        <w:t>forthcoming</w:t>
      </w:r>
      <w:r w:rsidRPr="00870FBD">
        <w:rPr>
          <w:rFonts w:ascii="Times New Roman" w:hAnsi="Times New Roman" w:cs="Times New Roman"/>
          <w:sz w:val="24"/>
          <w:szCs w:val="24"/>
        </w:rPr>
        <w:t>). How Managing the Writing Center Emails Prompted to think about Autoethnography? [Special issue]. </w:t>
      </w:r>
      <w:r w:rsidRPr="00870FB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Writing Center Journal</w:t>
      </w:r>
      <w:r w:rsidRPr="00870FBD">
        <w:rPr>
          <w:rFonts w:ascii="Times New Roman" w:hAnsi="Times New Roman" w:cs="Times New Roman"/>
          <w:sz w:val="24"/>
          <w:szCs w:val="24"/>
        </w:rPr>
        <w:t>.</w:t>
      </w:r>
    </w:p>
    <w:p w14:paraId="5E033E0F" w14:textId="77777777" w:rsidR="00870FBD" w:rsidRPr="00870FBD" w:rsidRDefault="00870FBD" w:rsidP="00870FB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1599ED1F" w14:textId="37051DC7" w:rsidR="00312EBE" w:rsidRPr="004139D2" w:rsidRDefault="00312EBE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C30EF4">
        <w:rPr>
          <w:rFonts w:ascii="Times New Roman" w:eastAsia="Times" w:hAnsi="Times New Roman" w:cs="Times New Roman"/>
          <w:sz w:val="24"/>
          <w:szCs w:val="24"/>
          <w:lang w:val="en-US"/>
        </w:rPr>
        <w:t>2021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Teaching Material: How to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Cultivate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Compare and Contrast Essay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Writing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using a Narrative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Reading. </w:t>
      </w:r>
      <w:proofErr w:type="spellStart"/>
      <w:r w:rsidRPr="000F7F8E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MinneTESOL</w:t>
      </w:r>
      <w:proofErr w:type="spellEnd"/>
      <w:r w:rsidRPr="000F7F8E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 xml:space="preserve"> Journal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206D2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C30EF4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37 (1). </w:t>
      </w:r>
      <w:hyperlink r:id="rId9" w:history="1">
        <w:r w:rsidR="00C30EF4" w:rsidRPr="004472DB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http://minnetesoljournal.org/current-issue/peer-reviewed-article/l2-writing-material-how-to-cultivate-compare-and-contrast-genre-skills-using-a-narrative-essay/</w:t>
        </w:r>
      </w:hyperlink>
      <w:r w:rsidR="00206D2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01F9B5D" w14:textId="77777777" w:rsidR="004139D2" w:rsidRDefault="004139D2" w:rsidP="004139D2">
      <w:pPr>
        <w:pStyle w:val="ListParagraph"/>
        <w:rPr>
          <w:rFonts w:eastAsia="Times"/>
        </w:rPr>
      </w:pPr>
    </w:p>
    <w:p w14:paraId="3A4C591A" w14:textId="1773F498" w:rsidR="004139D2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(2020). Between Languages: From a Multilingual Society to Multilingual Classrooms. A</w:t>
      </w:r>
      <w:r w:rsidR="00E022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ssociation of Department of English </w:t>
      </w:r>
      <w:r w:rsidR="00E022A4"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Bulletin</w:t>
      </w:r>
      <w:r w:rsidR="00E022A4">
        <w:rPr>
          <w:rFonts w:ascii="Times New Roman" w:eastAsiaTheme="minorEastAsia" w:hAnsi="Times New Roman" w:cs="Times New Roman"/>
          <w:sz w:val="24"/>
          <w:szCs w:val="24"/>
          <w:lang w:val="en-US"/>
        </w:rPr>
        <w:t>, Modern Language Association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158 (1), 77-82. </w:t>
      </w:r>
      <w:hyperlink r:id="rId10" w:history="1">
        <w:r w:rsidRPr="00FC232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https://bit.ly/2ZKE5CR</w:t>
        </w:r>
      </w:hyperlink>
    </w:p>
    <w:p w14:paraId="1E030347" w14:textId="77777777" w:rsidR="004139D2" w:rsidRDefault="004139D2" w:rsidP="004139D2">
      <w:pPr>
        <w:pStyle w:val="ListParagraph"/>
        <w:rPr>
          <w:rFonts w:eastAsia="Times"/>
          <w:b/>
          <w:bCs/>
          <w:color w:val="C00000"/>
          <w:sz w:val="26"/>
          <w:szCs w:val="26"/>
          <w:lang w:val="en-US"/>
        </w:rPr>
      </w:pPr>
    </w:p>
    <w:p w14:paraId="1663A1F9" w14:textId="1685EE6B" w:rsidR="00FF466D" w:rsidRDefault="0080116C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Chapters</w:t>
      </w:r>
    </w:p>
    <w:p w14:paraId="3F18C4E1" w14:textId="26416C85" w:rsidR="0080116C" w:rsidRPr="0080116C" w:rsidRDefault="0080116C" w:rsidP="008011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80116C">
        <w:rPr>
          <w:rFonts w:eastAsiaTheme="minorEastAsia"/>
          <w:lang w:val="en-US" w:eastAsia="en-US"/>
        </w:rPr>
        <w:t>Anand, S. (</w:t>
      </w:r>
      <w:r w:rsidR="00200EEF">
        <w:rPr>
          <w:rFonts w:eastAsiaTheme="minorEastAsia"/>
          <w:lang w:val="en-US" w:eastAsia="en-US"/>
        </w:rPr>
        <w:t>2022</w:t>
      </w:r>
      <w:r w:rsidRPr="0080116C">
        <w:rPr>
          <w:rFonts w:eastAsiaTheme="minorEastAsia"/>
          <w:lang w:val="en-US" w:eastAsia="en-US"/>
        </w:rPr>
        <w:t xml:space="preserve">). When Poetry Became My Synergistic Approach for Pedagogy and Andragogy. In G. Martínez-Alba, L. J. </w:t>
      </w:r>
      <w:proofErr w:type="spellStart"/>
      <w:r w:rsidRPr="0080116C">
        <w:rPr>
          <w:rFonts w:eastAsiaTheme="minorEastAsia"/>
          <w:lang w:val="en-US" w:eastAsia="en-US"/>
        </w:rPr>
        <w:t>Pentón</w:t>
      </w:r>
      <w:proofErr w:type="spellEnd"/>
      <w:r w:rsidRPr="0080116C">
        <w:rPr>
          <w:rFonts w:eastAsiaTheme="minorEastAsia"/>
          <w:lang w:val="en-US" w:eastAsia="en-US"/>
        </w:rPr>
        <w:t xml:space="preserve"> Herrera, &amp; E. </w:t>
      </w:r>
      <w:proofErr w:type="spellStart"/>
      <w:r w:rsidRPr="0080116C">
        <w:rPr>
          <w:rFonts w:eastAsiaTheme="minorEastAsia"/>
          <w:lang w:val="en-US" w:eastAsia="en-US"/>
        </w:rPr>
        <w:t>Trihn</w:t>
      </w:r>
      <w:proofErr w:type="spellEnd"/>
      <w:r w:rsidRPr="0080116C">
        <w:rPr>
          <w:rFonts w:eastAsiaTheme="minorEastAsia"/>
          <w:lang w:val="en-US" w:eastAsia="en-US"/>
        </w:rPr>
        <w:t xml:space="preserve"> (Eds.), </w:t>
      </w:r>
      <w:r w:rsidRPr="0080116C">
        <w:rPr>
          <w:rFonts w:eastAsiaTheme="minorEastAsia"/>
          <w:i/>
          <w:iCs/>
          <w:lang w:val="en-US" w:eastAsia="en-US"/>
        </w:rPr>
        <w:t>Teacher Self-Care and Well-Being in English Language Teaching</w:t>
      </w:r>
      <w:r w:rsidRPr="0080116C">
        <w:rPr>
          <w:rFonts w:eastAsiaTheme="minorEastAsia"/>
          <w:lang w:val="en-US" w:eastAsia="en-US"/>
        </w:rPr>
        <w:t>. Routledge.</w:t>
      </w:r>
      <w:r w:rsidR="00251D9F">
        <w:rPr>
          <w:rFonts w:eastAsiaTheme="minorEastAsia"/>
          <w:lang w:val="en-US" w:eastAsia="en-US"/>
        </w:rPr>
        <w:t xml:space="preserve"> </w:t>
      </w:r>
      <w:hyperlink r:id="rId11" w:history="1">
        <w:r w:rsidR="00251D9F" w:rsidRPr="002845FE">
          <w:rPr>
            <w:rStyle w:val="Hyperlink"/>
            <w:rFonts w:eastAsiaTheme="minorEastAsia"/>
            <w:lang w:val="en-US" w:eastAsia="en-US"/>
          </w:rPr>
          <w:t>https://www.taylorfrancis.com/chapters/edit/10.4324/9781003314936-6/poetic-autoethnography-poetry-became-synergistic-approach-pedagogy-andragogy-saurabh-anand</w:t>
        </w:r>
      </w:hyperlink>
      <w:r w:rsidR="00251D9F">
        <w:rPr>
          <w:rFonts w:eastAsiaTheme="minorEastAsia"/>
          <w:lang w:val="en-US" w:eastAsia="en-US"/>
        </w:rPr>
        <w:t xml:space="preserve"> </w:t>
      </w:r>
    </w:p>
    <w:p w14:paraId="3445D4B7" w14:textId="77777777" w:rsidR="0080116C" w:rsidRPr="0080116C" w:rsidRDefault="0080116C" w:rsidP="0080116C">
      <w:pPr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0B69A137" w14:textId="62027F96" w:rsidR="0080116C" w:rsidRPr="0080116C" w:rsidRDefault="0080116C" w:rsidP="0080116C">
      <w:pPr>
        <w:pStyle w:val="Normal1"/>
        <w:numPr>
          <w:ilvl w:val="0"/>
          <w:numId w:val="28"/>
        </w:numPr>
        <w:rPr>
          <w:rFonts w:ascii="Times New Roman" w:eastAsia="Times" w:hAnsi="Times New Roman" w:cs="Times New Roman"/>
          <w:b/>
          <w:bCs/>
          <w:color w:val="C00000"/>
          <w:sz w:val="24"/>
          <w:szCs w:val="24"/>
          <w:lang w:val="en-US"/>
        </w:rPr>
      </w:pP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S. &amp;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Siriwardana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. L (</w:t>
      </w:r>
      <w:r w:rsidR="00C1640B">
        <w:rPr>
          <w:rFonts w:ascii="Times New Roman" w:eastAsiaTheme="minorEastAsia" w:hAnsi="Times New Roman" w:cs="Times New Roman"/>
          <w:sz w:val="24"/>
          <w:szCs w:val="24"/>
          <w:lang w:val="en-US"/>
        </w:rPr>
        <w:t>forthcoming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Not “Native” Enough: A Duoethnography of International Doctoral Students from South Asia. In L. J.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Pentón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Herrera, E.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Trihn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&amp; B. Yazan (Eds.), </w:t>
      </w:r>
      <w:r w:rsidRPr="0080116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Autoethnographies of Doctoral Students</w:t>
      </w:r>
      <w:r w:rsidR="001F7AA5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in Applied Linguistics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="00EA519C">
        <w:rPr>
          <w:rFonts w:ascii="Times New Roman" w:eastAsiaTheme="minorEastAsia" w:hAnsi="Times New Roman" w:cs="Times New Roman"/>
          <w:sz w:val="24"/>
          <w:szCs w:val="24"/>
          <w:lang w:val="en-US"/>
        </w:rPr>
        <w:t>Sense/</w:t>
      </w:r>
      <w:r w:rsidR="00200EEF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EA519C">
        <w:rPr>
          <w:rFonts w:ascii="Times New Roman" w:eastAsiaTheme="minorEastAsia" w:hAnsi="Times New Roman" w:cs="Times New Roman"/>
          <w:sz w:val="24"/>
          <w:szCs w:val="24"/>
          <w:lang w:val="en-US"/>
        </w:rPr>
        <w:t>rill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64EC2B3F" w14:textId="77777777" w:rsidR="0080116C" w:rsidRDefault="0080116C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2BCFC363" w14:textId="2B184023" w:rsidR="00FF466D" w:rsidRPr="0080116C" w:rsidRDefault="0080116C" w:rsidP="008011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T</w:t>
      </w:r>
      <w:r w:rsidR="004139D2" w:rsidRPr="004139D2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eaching Reflections and Artifacts</w:t>
      </w:r>
    </w:p>
    <w:p w14:paraId="7566CFDE" w14:textId="4D92F833" w:rsidR="007F0347" w:rsidRPr="007F0347" w:rsidRDefault="007F0347" w:rsidP="007F0347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S. (accepted). Thank you for carrying me through; thank you for your labor. In G. Giaimo &amp; D. Lawson (Eds.), </w:t>
      </w:r>
      <w:r w:rsidRPr="007F034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Where Have We Been, Where Are </w:t>
      </w:r>
      <w:r w:rsidRPr="007F034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lastRenderedPageBreak/>
        <w:t>We Going? Stories About Writing Center Labor A Guide to Labor Advocacy, Theory, and Storying in Writing Center Studies</w:t>
      </w: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t>. WAC Clearing House</w:t>
      </w: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0CF69ADD" w14:textId="51CB6348" w:rsidR="00F924EC" w:rsidRDefault="00F924EC" w:rsidP="00F924EC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>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CF2673" w:rsidRPr="00CF2673">
        <w:rPr>
          <w:rFonts w:ascii="Times New Roman" w:eastAsia="Times" w:hAnsi="Times New Roman" w:cs="Times New Roman"/>
          <w:sz w:val="24"/>
          <w:szCs w:val="24"/>
        </w:rPr>
        <w:t>Towards Self-accessing Writing Beyond a Writing Center Consultation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. In 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Driscoll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Stewart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&amp; </w:t>
      </w:r>
      <w:r w:rsidR="00C3360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M. Vetter 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(Eds.), </w:t>
      </w:r>
      <w:r w:rsidR="00CF2673" w:rsidRPr="00CF2673">
        <w:rPr>
          <w:rFonts w:ascii="Times New Roman" w:eastAsia="Times" w:hAnsi="Times New Roman" w:cs="Times New Roman"/>
          <w:i/>
          <w:iCs/>
          <w:sz w:val="24"/>
          <w:szCs w:val="24"/>
        </w:rPr>
        <w:t>Writing Spaces: Readings on Writing</w:t>
      </w:r>
      <w:r w:rsidRPr="004139D2">
        <w:rPr>
          <w:rFonts w:ascii="Times New Roman" w:eastAsia="Times" w:hAnsi="Times New Roman" w:cs="Times New Roman"/>
          <w:sz w:val="24"/>
          <w:szCs w:val="24"/>
        </w:rPr>
        <w:t>.</w:t>
      </w:r>
      <w:r w:rsidR="00CF267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(Vol. 5)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CF2673">
        <w:rPr>
          <w:rFonts w:ascii="Times New Roman" w:eastAsia="Times" w:hAnsi="Times New Roman" w:cs="Times New Roman"/>
          <w:sz w:val="24"/>
          <w:szCs w:val="24"/>
          <w:lang w:val="en-US"/>
        </w:rPr>
        <w:t>Parlor Press</w:t>
      </w:r>
      <w:r w:rsidRPr="004139D2">
        <w:rPr>
          <w:rFonts w:ascii="Times New Roman" w:eastAsia="Times" w:hAnsi="Times New Roman" w:cs="Times New Roman"/>
          <w:sz w:val="24"/>
          <w:szCs w:val="24"/>
        </w:rPr>
        <w:t>.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251508" w:rsidRPr="008724A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https://writingspaces.org/wp-content/uploads/2022/09/Anand-AAA-contribution-1-1.pdf</w:t>
        </w:r>
      </w:hyperlink>
      <w:r w:rsidR="00251508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7417E3E8" w14:textId="77777777" w:rsidR="00C71394" w:rsidRPr="00C71394" w:rsidRDefault="00C71394" w:rsidP="00C71394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F27222C" w14:textId="2A007F5D" w:rsidR="004139D2" w:rsidRDefault="004139D2" w:rsidP="004139D2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D77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2020, </w:t>
      </w:r>
      <w:r w:rsidR="00E93B43">
        <w:rPr>
          <w:rFonts w:ascii="Times New Roman" w:eastAsiaTheme="minorEastAsia" w:hAnsi="Times New Roman" w:cs="Times New Roman"/>
          <w:sz w:val="24"/>
          <w:szCs w:val="24"/>
          <w:lang w:val="en-US"/>
        </w:rPr>
        <w:t>February</w:t>
      </w:r>
      <w:r w:rsidR="00D77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14).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From Learning English in Delhi to Teaching English in Minnesota.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Cafe Dissensus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13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https://cafedissensusblog.com/2020/02/23/from-learning-english-in-delhi-to-teaching-english-in-minnesota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br/>
      </w:r>
    </w:p>
    <w:p w14:paraId="57F29FCA" w14:textId="2300C235" w:rsidR="004139D2" w:rsidRPr="004139D2" w:rsidRDefault="004139D2" w:rsidP="004139D2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  <w:r w:rsidRPr="004139D2">
        <w:rPr>
          <w:rFonts w:ascii="Times New Roman" w:eastAsia="Times" w:hAnsi="Times New Roman" w:cs="Times New Roman"/>
          <w:sz w:val="24"/>
          <w:szCs w:val="24"/>
        </w:rPr>
        <w:t>). Preparing Second Language First Year Composition Writers for Compare &amp; Contrast Essay. In J. B. Son (Eds.), Technology-Enhanced Language Teaching in Action. APACALL.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4139D2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http://bit.ly/371JFnY</w:t>
        </w:r>
      </w:hyperlink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14CFE114" w14:textId="77777777" w:rsidR="004139D2" w:rsidRDefault="004139D2">
      <w:pPr>
        <w:rPr>
          <w:rFonts w:eastAsia="Times"/>
          <w:lang w:val="en-US"/>
        </w:rPr>
      </w:pPr>
    </w:p>
    <w:p w14:paraId="05FA833A" w14:textId="77777777" w:rsidR="004139D2" w:rsidRPr="009739C9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(</w:t>
      </w:r>
      <w:r w:rsidRPr="009739C9">
        <w:rPr>
          <w:rFonts w:ascii="Times New Roman" w:eastAsia="Times" w:hAnsi="Times New Roman" w:cs="Times New Roman"/>
          <w:sz w:val="24"/>
          <w:szCs w:val="24"/>
        </w:rPr>
        <w:t>2019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, December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), Supporting Multilingual Learners for Transformative Language Learning: A Transnational Pedagogical Reflection.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</w:t>
      </w:r>
      <w:r w:rsidRPr="009739C9">
        <w:rPr>
          <w:rFonts w:ascii="Times New Roman" w:eastAsia="Times" w:hAnsi="Times New Roman" w:cs="Times New Roman"/>
          <w:sz w:val="24"/>
          <w:szCs w:val="24"/>
        </w:rPr>
        <w:t>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http://newsmanager.commpartners.com/tesolicis/issues/2019-12-02/2.html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88FC11" w14:textId="77777777" w:rsidR="004139D2" w:rsidRPr="009739C9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003B1AA1" w14:textId="77777777" w:rsidR="004139D2" w:rsidRPr="009739C9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(2019, August), The Moral Responsibility of Every English Teacher to Expose Their Students to the Different Versions of the English Language.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http://newsmanager.commpartners.com/tesolicis/issues/2019-08-02/4.html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794F1A" w14:textId="77777777" w:rsidR="004139D2" w:rsidRPr="009739C9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78FD0AFA" w14:textId="40D3DC46" w:rsidR="00DA4E66" w:rsidRPr="00DA4E66" w:rsidRDefault="00DA4E66" w:rsidP="00DA4E66">
      <w:pPr>
        <w:pStyle w:val="ListParagraph"/>
        <w:numPr>
          <w:ilvl w:val="0"/>
          <w:numId w:val="6"/>
        </w:numPr>
        <w:rPr>
          <w:rFonts w:eastAsia="Times"/>
          <w:lang w:val="en-US" w:eastAsia="en-US"/>
        </w:rPr>
      </w:pPr>
      <w:r w:rsidRPr="004139D2">
        <w:rPr>
          <w:rFonts w:eastAsiaTheme="minorEastAsia"/>
          <w:lang w:val="en-GB"/>
        </w:rPr>
        <w:t xml:space="preserve">Anand, S. (2019, December). Empowering L2 Students through Inductive Reasoning Using COCA. </w:t>
      </w:r>
      <w:r w:rsidRPr="004139D2">
        <w:rPr>
          <w:rFonts w:eastAsiaTheme="minorEastAsia"/>
          <w:i/>
          <w:iCs/>
          <w:lang w:val="en-GB"/>
        </w:rPr>
        <w:t>Asia-Pacific Association for Computer-Assisted Language Learning Newsletter</w:t>
      </w:r>
      <w:r w:rsidRPr="004139D2">
        <w:rPr>
          <w:rFonts w:eastAsiaTheme="minorEastAsia"/>
          <w:lang w:val="en-GB"/>
        </w:rPr>
        <w:t xml:space="preserve">, 23, 11-13. </w:t>
      </w:r>
      <w:hyperlink r:id="rId17" w:history="1">
        <w:r w:rsidRPr="004139D2">
          <w:rPr>
            <w:rStyle w:val="Hyperlink"/>
            <w:rFonts w:eastAsiaTheme="minorEastAsia"/>
            <w:lang w:val="en-GB"/>
          </w:rPr>
          <w:t>http://bit.ly/3a3Lh2g</w:t>
        </w:r>
      </w:hyperlink>
    </w:p>
    <w:p w14:paraId="1E9B0A30" w14:textId="77777777" w:rsidR="00DA4E66" w:rsidRDefault="00DA4E66" w:rsidP="00DA4E66">
      <w:pPr>
        <w:pStyle w:val="ListParagraph"/>
        <w:rPr>
          <w:rFonts w:eastAsia="Times"/>
        </w:rPr>
      </w:pPr>
    </w:p>
    <w:p w14:paraId="4C258F2D" w14:textId="2BCA492C" w:rsidR="004139D2" w:rsidRPr="00DA4E66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(2019, March). Community Building is an Indispensable Part of an ESL Classroom.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AAAL Graduate Student Council Newsletter</w:t>
      </w:r>
      <w:r w:rsidRPr="009739C9">
        <w:rPr>
          <w:rFonts w:ascii="Times New Roman" w:eastAsia="Times" w:hAnsi="Times New Roman" w:cs="Times New Roman"/>
          <w:sz w:val="24"/>
          <w:szCs w:val="24"/>
        </w:rPr>
        <w:t>, 3 (2), 19-20.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6862E4F4" w14:textId="77777777" w:rsidR="004139D2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52BF0760" w14:textId="5C613A35" w:rsidR="00FF466D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Teaching Tips </w:t>
      </w:r>
    </w:p>
    <w:p w14:paraId="38A48018" w14:textId="795352A6" w:rsidR="0080116C" w:rsidRPr="0080116C" w:rsidRDefault="0080116C" w:rsidP="0080116C">
      <w:pPr>
        <w:pStyle w:val="Normal1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>2021, October 04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Lessons Learned for Effective Teaching Through Journal Keeping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FB653F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ILA Today Magazine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FB653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International Literacy Association. </w:t>
      </w:r>
      <w:hyperlink r:id="rId18" w:anchor="/7be1f82d/20" w:history="1">
        <w:r w:rsidR="00EF319F" w:rsidRPr="00F81A64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http://viewer.zmags.com/publication/7be1f82d#/7be1f82d/20</w:t>
        </w:r>
      </w:hyperlink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63E5AC65" w14:textId="77777777" w:rsidR="0080116C" w:rsidRPr="0080116C" w:rsidRDefault="0080116C" w:rsidP="0080116C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14:paraId="1B800709" w14:textId="6DF1C3FD" w:rsidR="004139D2" w:rsidRPr="00F82D6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Anand. S. (2021, March 03). </w:t>
      </w:r>
      <w:r w:rsidR="00C21351" w:rsidRPr="00C21351">
        <w:rPr>
          <w:rFonts w:ascii="Times New Roman" w:eastAsia="Times" w:hAnsi="Times New Roman" w:cs="Times New Roman"/>
          <w:sz w:val="24"/>
          <w:szCs w:val="24"/>
          <w:lang w:val="en-US"/>
        </w:rPr>
        <w:t>Five Online Tools to Help Support a Learning Community in Your</w:t>
      </w:r>
      <w:r w:rsidR="00C2135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Course</w:t>
      </w:r>
      <w:r w:rsidR="00F82D6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F82D6C" w:rsidRPr="00F82D6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Faculty Focus</w:t>
      </w:r>
      <w:r w:rsidR="00F82D6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19" w:history="1">
        <w:r w:rsidR="00DA4E66" w:rsidRPr="00E810F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https://www.facultyfocus.com/articles/online-education/online-student-engagement/five-online-tools-to-help-support-a-learning-community-in-your-course/</w:t>
        </w:r>
      </w:hyperlink>
      <w:r w:rsidR="00DA4E6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462416F0" w14:textId="77777777" w:rsidR="00F82D6C" w:rsidRPr="004139D2" w:rsidRDefault="00F82D6C" w:rsidP="00F82D6C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62D49B37" w14:textId="5111308A" w:rsidR="004139D2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Anand. S. (2020, September 17). How Educators Can Make Their Classrooms a Gender-inclusive Space.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Equity &amp; Access Pre K-12 | The American Consortium for Equity in Education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0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https://ace-ed.org/?p=52228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(Reprinted from How Educators Can Make Their Classrooms a Gender-inclusive Space. 2020, September 14.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Garnet Education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1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https://www.garneteducation.com/how-educators-can-make-their-classrooms-a-gender-inclusive-space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).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1A9B1ECC" w14:textId="7FA11CA3" w:rsidR="004139D2" w:rsidRPr="004139D2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 xml:space="preserve">Anand, S. (2020, June). 6 tips for redesigning your online syllabus due to COVID-19. Education World. 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begin"/>
      </w:r>
      <w:r w:rsidRPr="004139D2">
        <w:rPr>
          <w:rFonts w:ascii="Times New Roman" w:eastAsia="Times" w:hAnsi="Times New Roman" w:cs="Times New Roman"/>
          <w:sz w:val="24"/>
          <w:szCs w:val="24"/>
        </w:rPr>
        <w:instrText xml:space="preserve"> HYPERLINK "https://exclusive.multibriefs.com/content/6-tips-for-redesigning-your-online-syllabus-due-to-covid-19/education" </w:instrText>
      </w:r>
      <w:r w:rsidRPr="004139D2">
        <w:rPr>
          <w:rFonts w:ascii="Times New Roman" w:eastAsia="Times" w:hAnsi="Times New Roman" w:cs="Times New Roman"/>
          <w:sz w:val="24"/>
          <w:szCs w:val="24"/>
        </w:rPr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separate"/>
      </w:r>
      <w:r w:rsidRPr="004139D2">
        <w:rPr>
          <w:rStyle w:val="Hyperlink"/>
          <w:rFonts w:ascii="Times New Roman" w:eastAsia="Times" w:hAnsi="Times New Roman" w:cs="Times New Roman"/>
          <w:sz w:val="24"/>
          <w:szCs w:val="24"/>
        </w:rPr>
        <w:t>https://exclusive.multibriefs.com/content/6-tips-for-redesigning-your-online-syllabus-due-to-covid-19/education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end"/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(Reprinted from 6 tips for redesigning your online syllabus due to COVID-19. 2020, March 31. MultiBriefs. 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begin"/>
      </w:r>
      <w:r w:rsidRPr="004139D2">
        <w:rPr>
          <w:rFonts w:ascii="Times New Roman" w:eastAsia="Times" w:hAnsi="Times New Roman" w:cs="Times New Roman"/>
          <w:sz w:val="24"/>
          <w:szCs w:val="24"/>
        </w:rPr>
        <w:instrText xml:space="preserve"> HYPERLINK "https://exclusive.multibriefs.com/content/6-tips-for-redesigning-your-online-syllabus-due-to-covid-19/education" </w:instrText>
      </w:r>
      <w:r w:rsidRPr="004139D2">
        <w:rPr>
          <w:rFonts w:ascii="Times New Roman" w:eastAsia="Times" w:hAnsi="Times New Roman" w:cs="Times New Roman"/>
          <w:sz w:val="24"/>
          <w:szCs w:val="24"/>
        </w:rPr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separate"/>
      </w:r>
      <w:r w:rsidRPr="004139D2">
        <w:rPr>
          <w:rStyle w:val="Hyperlink"/>
          <w:rFonts w:ascii="Times New Roman" w:eastAsia="Times" w:hAnsi="Times New Roman" w:cs="Times New Roman"/>
          <w:sz w:val="24"/>
          <w:szCs w:val="24"/>
        </w:rPr>
        <w:t>https://exclusive.multibriefs.com/content/6-tips-for-redesigning-your-online-syllabus-due-to-covid-19/education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end"/>
      </w:r>
    </w:p>
    <w:p w14:paraId="60B47716" w14:textId="77777777" w:rsidR="004139D2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513393A" w14:textId="1A9C1C68" w:rsidR="00095D18" w:rsidRPr="004139D2" w:rsidRDefault="004139D2" w:rsidP="004139D2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Newspapers and Blogs </w:t>
      </w:r>
    </w:p>
    <w:p w14:paraId="3F8A8963" w14:textId="6E08391F" w:rsidR="00FB653F" w:rsidRDefault="00FB653F" w:rsidP="00AB1119">
      <w:pPr>
        <w:pStyle w:val="ListParagraph"/>
        <w:numPr>
          <w:ilvl w:val="0"/>
          <w:numId w:val="29"/>
        </w:numPr>
        <w:rPr>
          <w:rFonts w:eastAsia="Times"/>
        </w:rPr>
      </w:pPr>
      <w:r w:rsidRPr="00FB653F">
        <w:rPr>
          <w:rFonts w:eastAsia="Times"/>
        </w:rPr>
        <w:t>Anand, S. (</w:t>
      </w:r>
      <w:r w:rsidR="002F5C2A">
        <w:rPr>
          <w:rFonts w:eastAsia="Times"/>
        </w:rPr>
        <w:t>2021, August 02</w:t>
      </w:r>
      <w:r w:rsidRPr="00FB653F">
        <w:rPr>
          <w:rFonts w:eastAsia="Times"/>
        </w:rPr>
        <w:t xml:space="preserve">). Reasons Indian Matchmaking Does Not Deserve an Emmy. </w:t>
      </w:r>
      <w:r w:rsidRPr="00FB653F">
        <w:rPr>
          <w:rFonts w:eastAsia="Times"/>
          <w:i/>
          <w:iCs/>
        </w:rPr>
        <w:t>Feminism in India</w:t>
      </w:r>
      <w:r w:rsidRPr="00FB653F">
        <w:rPr>
          <w:rFonts w:eastAsia="Times"/>
        </w:rPr>
        <w:t>.</w:t>
      </w:r>
      <w:r w:rsidR="00AB1119">
        <w:rPr>
          <w:rFonts w:eastAsia="Times"/>
        </w:rPr>
        <w:t xml:space="preserve"> </w:t>
      </w:r>
      <w:hyperlink r:id="rId22" w:history="1">
        <w:r w:rsidR="00AB1119" w:rsidRPr="004E7B99">
          <w:rPr>
            <w:rStyle w:val="Hyperlink"/>
            <w:rFonts w:eastAsia="Times"/>
          </w:rPr>
          <w:t>https://feminisminindia.com/2021/08/02/reasons-indian-matchmaking-not-deserve-emmy-nomination/</w:t>
        </w:r>
      </w:hyperlink>
      <w:r w:rsidR="00AB1119">
        <w:rPr>
          <w:rFonts w:eastAsia="Times"/>
        </w:rPr>
        <w:t xml:space="preserve"> </w:t>
      </w:r>
    </w:p>
    <w:p w14:paraId="053D113B" w14:textId="77777777" w:rsidR="00AB1119" w:rsidRPr="00AB1119" w:rsidRDefault="00AB1119" w:rsidP="00AB1119">
      <w:pPr>
        <w:pStyle w:val="ListParagraph"/>
        <w:rPr>
          <w:rFonts w:eastAsia="Times"/>
        </w:rPr>
      </w:pPr>
    </w:p>
    <w:p w14:paraId="18AAED59" w14:textId="4D38FD99" w:rsidR="004139D2" w:rsidRPr="004139D2" w:rsidRDefault="004139D2" w:rsidP="004139D2">
      <w:pPr>
        <w:pStyle w:val="ListParagraph"/>
        <w:numPr>
          <w:ilvl w:val="0"/>
          <w:numId w:val="27"/>
        </w:numPr>
        <w:rPr>
          <w:rFonts w:eastAsia="Times"/>
          <w:b/>
          <w:bCs/>
          <w:color w:val="C00000"/>
          <w:sz w:val="26"/>
          <w:szCs w:val="26"/>
          <w:lang w:val="en-US"/>
        </w:rPr>
      </w:pPr>
      <w:r w:rsidRPr="004139D2">
        <w:rPr>
          <w:rFonts w:eastAsiaTheme="minorEastAsia"/>
          <w:lang w:val="en-US"/>
        </w:rPr>
        <w:t>Anand, S. (2020, June</w:t>
      </w:r>
      <w:r w:rsidR="009F673C">
        <w:rPr>
          <w:rFonts w:eastAsiaTheme="minorEastAsia"/>
          <w:lang w:val="en-US"/>
        </w:rPr>
        <w:t xml:space="preserve"> 16</w:t>
      </w:r>
      <w:r w:rsidRPr="004139D2">
        <w:rPr>
          <w:rFonts w:eastAsiaTheme="minorEastAsia"/>
          <w:lang w:val="en-US"/>
        </w:rPr>
        <w:t xml:space="preserve">). An International Student’s Concerns. </w:t>
      </w:r>
      <w:r w:rsidRPr="004139D2">
        <w:rPr>
          <w:rFonts w:eastAsiaTheme="minorEastAsia"/>
          <w:i/>
          <w:iCs/>
          <w:lang w:val="en-US"/>
        </w:rPr>
        <w:t>India Currents.</w:t>
      </w:r>
      <w:r w:rsidRPr="004139D2">
        <w:rPr>
          <w:rFonts w:eastAsiaTheme="minorEastAsia"/>
          <w:lang w:val="en-US"/>
        </w:rPr>
        <w:t xml:space="preserve"> (Reprinted from </w:t>
      </w:r>
      <w:hyperlink r:id="rId23" w:history="1">
        <w:r w:rsidRPr="004139D2">
          <w:rPr>
            <w:rStyle w:val="Hyperlink"/>
            <w:rFonts w:eastAsiaTheme="minorEastAsia"/>
            <w:lang w:val="en-US"/>
          </w:rPr>
          <w:t>https://indiacurrents.com/an-international-students-concerns</w:t>
        </w:r>
      </w:hyperlink>
      <w:r w:rsidRPr="004139D2">
        <w:rPr>
          <w:rFonts w:eastAsiaTheme="minorEastAsia"/>
          <w:lang w:val="en-US"/>
        </w:rPr>
        <w:t xml:space="preserve">). Student's View: International students face unique challenges in uncertain times. 2020, May 16. </w:t>
      </w:r>
      <w:r w:rsidRPr="004139D2">
        <w:rPr>
          <w:rFonts w:eastAsiaTheme="minorEastAsia"/>
          <w:i/>
          <w:iCs/>
          <w:lang w:val="en-US"/>
        </w:rPr>
        <w:t>Duluth News Tribune</w:t>
      </w:r>
      <w:r w:rsidRPr="004139D2">
        <w:rPr>
          <w:rFonts w:eastAsiaTheme="minorEastAsia"/>
          <w:lang w:val="en-US"/>
        </w:rPr>
        <w:t xml:space="preserve">. </w:t>
      </w:r>
      <w:hyperlink r:id="rId24" w:history="1">
        <w:r w:rsidRPr="004139D2">
          <w:rPr>
            <w:rStyle w:val="Hyperlink"/>
            <w:rFonts w:eastAsiaTheme="minorEastAsia"/>
            <w:lang w:val="en-US"/>
          </w:rPr>
          <w:t>https://www.duluthnewstribune.com/opinion/columns/6491591-Students-View-International-students-face-unique-challenges-in-uncertain-times</w:t>
        </w:r>
      </w:hyperlink>
      <w:r w:rsidRPr="004139D2">
        <w:rPr>
          <w:rFonts w:eastAsiaTheme="minorEastAsia"/>
          <w:lang w:val="en-US"/>
        </w:rPr>
        <w:t>)</w:t>
      </w:r>
      <w:r w:rsidRPr="004139D2">
        <w:rPr>
          <w:rFonts w:eastAsia="Times"/>
          <w:lang w:val="en-US"/>
        </w:rPr>
        <w:t xml:space="preserve"> </w:t>
      </w:r>
      <w:r w:rsidRPr="004139D2">
        <w:rPr>
          <w:rFonts w:eastAsia="Times"/>
          <w:lang w:val="en-US"/>
        </w:rPr>
        <w:br/>
      </w:r>
    </w:p>
    <w:p w14:paraId="464F6A63" w14:textId="421C41B2" w:rsidR="00312EBE" w:rsidRPr="004139D2" w:rsidRDefault="004139D2" w:rsidP="002A4F88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Anand, S. (2019, December 14). The Power of Likes, Comments and Shares: Activism in the Age of Social Media.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GB"/>
        </w:rPr>
        <w:t xml:space="preserve">Mankato Free Press. </w:t>
      </w:r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p. A4. </w:t>
      </w:r>
      <w:hyperlink r:id="rId25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https://www.mankatofreepress.com/opinion/letters_to_the_editor/my-view-likes-comments-shares-activism-in-social-media/article_f743c55c-1baa-11ea-b8eb-1b9fd4b41165.html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1F9BC5C8" w14:textId="1CF88618" w:rsidR="00312EBE" w:rsidRDefault="00312EBE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37BACD8D" w14:textId="1902E5A3" w:rsidR="00FF466D" w:rsidRDefault="008A005C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Personal Essays</w:t>
      </w:r>
    </w:p>
    <w:p w14:paraId="358664CF" w14:textId="2420EFD3" w:rsidR="00C33606" w:rsidRDefault="00C33606" w:rsidP="008A005C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>Summer, 2022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 Miss </w:t>
      </w:r>
      <w:proofErr w:type="spellStart"/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>Ya</w:t>
      </w:r>
      <w:proofErr w:type="spellEnd"/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>, Minnesota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C33606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Washington Square Review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26" w:history="1"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https://www.washingtonsquarereview.com/latest-issue</w:t>
        </w:r>
      </w:hyperlink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89EAEFC" w14:textId="77777777" w:rsidR="00C71394" w:rsidRDefault="00C71394" w:rsidP="00C71394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6538387E" w14:textId="12D5C8CD" w:rsidR="00C71394" w:rsidRDefault="00C71394" w:rsidP="008A005C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2022</w:t>
      </w:r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It was not just a </w:t>
      </w:r>
      <w:proofErr w:type="gramStart"/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>stomachache!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proofErr w:type="gramEnd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 K. </w:t>
      </w:r>
      <w:proofErr w:type="spellStart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Bista</w:t>
      </w:r>
      <w:proofErr w:type="spellEnd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and G.F. Malveaux (Eds), </w:t>
      </w:r>
      <w:r w:rsidR="00E348C5" w:rsidRPr="00E348C5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Cross-Cultural Narratives Real Stories and Lived Experiences of Global Scholars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55DCF">
        <w:rPr>
          <w:rFonts w:ascii="Times New Roman" w:eastAsia="Times" w:hAnsi="Times New Roman" w:cs="Times New Roman"/>
          <w:sz w:val="24"/>
          <w:szCs w:val="24"/>
          <w:lang w:val="en-US"/>
        </w:rPr>
        <w:t>STAR Scholars. 79-82.</w:t>
      </w:r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27" w:history="1"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https://starscholars.org/product/cross-cultural-narratives-real-stories-and-lived-experiences-of-global-scholars/</w:t>
        </w:r>
      </w:hyperlink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1FF4B08F" w14:textId="77777777" w:rsidR="00C33606" w:rsidRPr="00C33606" w:rsidRDefault="00C33606" w:rsidP="00C33606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15EACF8" w14:textId="20D433AB" w:rsidR="008A005C" w:rsidRPr="00C71394" w:rsidRDefault="008A005C" w:rsidP="00C71394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A005C">
        <w:rPr>
          <w:rFonts w:ascii="Times New Roman" w:hAnsi="Times New Roman" w:cs="Times New Roman"/>
          <w:sz w:val="24"/>
          <w:szCs w:val="24"/>
          <w:lang w:val="en-US"/>
        </w:rPr>
        <w:t>Anand, S. (</w:t>
      </w:r>
      <w:r w:rsidR="00AE4AE9">
        <w:rPr>
          <w:rFonts w:ascii="Times New Roman" w:hAnsi="Times New Roman" w:cs="Times New Roman"/>
          <w:sz w:val="24"/>
          <w:szCs w:val="24"/>
          <w:lang w:val="en-US"/>
        </w:rPr>
        <w:t>January 25, 2022</w:t>
      </w:r>
      <w:r w:rsidRPr="008A005C">
        <w:rPr>
          <w:rFonts w:ascii="Times New Roman" w:hAnsi="Times New Roman" w:cs="Times New Roman"/>
          <w:sz w:val="24"/>
          <w:szCs w:val="24"/>
          <w:lang w:val="en-US"/>
        </w:rPr>
        <w:t xml:space="preserve">). Grieving From Miles. </w:t>
      </w:r>
      <w:r w:rsidRPr="008A00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8A005C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Autoethnographer</w:t>
      </w:r>
      <w:proofErr w:type="spellEnd"/>
      <w:r w:rsidRPr="008A00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8" w:history="1">
        <w:r w:rsidR="00AE4AE9" w:rsidRPr="00270D9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https://theautoethnographer.com/autoethnographic-literary-nonfiction-grieving-from-miles/</w:t>
        </w:r>
      </w:hyperlink>
      <w:r w:rsidR="00AE4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19E1FA" w14:textId="77777777" w:rsidR="00DA42C1" w:rsidRDefault="00DA42C1" w:rsidP="00C7139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6BC33D25" w14:textId="1F3064A6" w:rsidR="009D4F60" w:rsidRPr="00336464" w:rsidRDefault="005E6073" w:rsidP="0033646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Poems </w:t>
      </w:r>
    </w:p>
    <w:p w14:paraId="24802A60" w14:textId="0C84D7C5" w:rsidR="009D4F60" w:rsidRPr="009D4F60" w:rsidRDefault="009D4F60" w:rsidP="00DB5CE8">
      <w:pPr>
        <w:pStyle w:val="ListParagraph"/>
        <w:numPr>
          <w:ilvl w:val="0"/>
          <w:numId w:val="6"/>
        </w:numPr>
        <w:rPr>
          <w:rStyle w:val="Hyperlink"/>
          <w:color w:val="0E101A"/>
          <w:u w:val="none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>
        <w:rPr>
          <w:color w:val="0E101A"/>
          <w:lang w:val="en-US" w:eastAsia="en-US"/>
        </w:rPr>
        <w:t>2023</w:t>
      </w:r>
      <w:r w:rsidRPr="00FC1C68">
        <w:rPr>
          <w:color w:val="0E101A"/>
          <w:lang w:val="en-US" w:eastAsia="en-US"/>
        </w:rPr>
        <w:t xml:space="preserve">). </w:t>
      </w:r>
      <w:r>
        <w:rPr>
          <w:color w:val="0E101A"/>
          <w:lang w:val="en-US" w:eastAsia="en-US"/>
        </w:rPr>
        <w:t>Seventy-five years</w:t>
      </w:r>
      <w:r w:rsidRPr="00FC1C68">
        <w:rPr>
          <w:i/>
          <w:iCs/>
          <w:color w:val="0E101A"/>
          <w:lang w:val="en-US" w:eastAsia="en-US"/>
        </w:rPr>
        <w:t>.</w:t>
      </w:r>
      <w:r w:rsidRPr="00FC1C68">
        <w:rPr>
          <w:color w:val="0E101A"/>
          <w:lang w:val="en-US" w:eastAsia="en-US"/>
        </w:rPr>
        <w:t> </w:t>
      </w:r>
      <w:r>
        <w:rPr>
          <w:i/>
          <w:iCs/>
          <w:color w:val="0E101A"/>
          <w:lang w:val="en-US" w:eastAsia="en-US"/>
        </w:rPr>
        <w:t>South Flori</w:t>
      </w:r>
      <w:r w:rsidR="00DF1EFA">
        <w:rPr>
          <w:i/>
          <w:iCs/>
          <w:color w:val="0E101A"/>
          <w:lang w:val="en-US" w:eastAsia="en-US"/>
        </w:rPr>
        <w:t>d</w:t>
      </w:r>
      <w:r>
        <w:rPr>
          <w:i/>
          <w:iCs/>
          <w:color w:val="0E101A"/>
          <w:lang w:val="en-US" w:eastAsia="en-US"/>
        </w:rPr>
        <w:t>a Poetry Journal</w:t>
      </w:r>
      <w:r w:rsidR="00376F5C">
        <w:rPr>
          <w:rStyle w:val="Hyperlink"/>
          <w:color w:val="0E101A"/>
          <w:u w:val="none"/>
          <w:lang w:val="en-US" w:eastAsia="en-US"/>
        </w:rPr>
        <w:t xml:space="preserve">. </w:t>
      </w:r>
      <w:hyperlink r:id="rId29" w:history="1">
        <w:r w:rsidR="00376F5C" w:rsidRPr="00C83B7B">
          <w:rPr>
            <w:rStyle w:val="Hyperlink"/>
            <w:lang w:val="en-US" w:eastAsia="en-US"/>
          </w:rPr>
          <w:t>https://www.southfloridapoetryjournal.com/</w:t>
        </w:r>
      </w:hyperlink>
      <w:r w:rsidR="00376F5C">
        <w:rPr>
          <w:rStyle w:val="Hyperlink"/>
          <w:color w:val="0E101A"/>
          <w:u w:val="none"/>
          <w:lang w:val="en-US" w:eastAsia="en-US"/>
        </w:rPr>
        <w:t xml:space="preserve"> </w:t>
      </w:r>
    </w:p>
    <w:p w14:paraId="55E99B1A" w14:textId="77777777" w:rsidR="009D4F60" w:rsidRPr="009D4F60" w:rsidRDefault="009D4F60" w:rsidP="009D4F60">
      <w:pPr>
        <w:pStyle w:val="ListParagraph"/>
        <w:rPr>
          <w:color w:val="0E101A"/>
          <w:lang w:val="en-US" w:eastAsia="en-US"/>
        </w:rPr>
      </w:pPr>
    </w:p>
    <w:p w14:paraId="0EEF9B80" w14:textId="4E73DD3C" w:rsidR="00DB5CE8" w:rsidRPr="00EA2119" w:rsidRDefault="00DB5CE8" w:rsidP="00DB5CE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>Anand, S. (</w:t>
      </w:r>
      <w:r>
        <w:rPr>
          <w:rFonts w:ascii="Times" w:hAnsi="Times"/>
          <w:color w:val="0E101A"/>
          <w:lang w:val="en-US" w:eastAsia="en-US"/>
        </w:rPr>
        <w:t>accepted</w:t>
      </w:r>
      <w:r w:rsidRPr="000B66E0">
        <w:rPr>
          <w:rFonts w:ascii="Times" w:hAnsi="Times"/>
          <w:color w:val="0E101A"/>
          <w:lang w:val="en-US" w:eastAsia="en-US"/>
        </w:rPr>
        <w:t>).</w:t>
      </w:r>
      <w:r>
        <w:rPr>
          <w:rFonts w:ascii="Times" w:hAnsi="Times"/>
          <w:color w:val="0E101A"/>
          <w:lang w:val="en-US" w:eastAsia="en-US"/>
        </w:rPr>
        <w:t xml:space="preserve"> </w:t>
      </w:r>
      <w:r w:rsidRPr="00DB5CE8">
        <w:rPr>
          <w:rFonts w:ascii="Times" w:hAnsi="Times"/>
          <w:color w:val="0E101A"/>
          <w:lang w:val="en-US" w:eastAsia="en-US"/>
        </w:rPr>
        <w:t xml:space="preserve">Questions I </w:t>
      </w:r>
      <w:r w:rsidR="009D4F60">
        <w:rPr>
          <w:rFonts w:ascii="Times" w:hAnsi="Times"/>
          <w:color w:val="0E101A"/>
          <w:lang w:val="en-US" w:eastAsia="en-US"/>
        </w:rPr>
        <w:t>h</w:t>
      </w:r>
      <w:r w:rsidRPr="00DB5CE8">
        <w:rPr>
          <w:rFonts w:ascii="Times" w:hAnsi="Times"/>
          <w:color w:val="0E101A"/>
          <w:lang w:val="en-US" w:eastAsia="en-US"/>
        </w:rPr>
        <w:t xml:space="preserve">ear </w:t>
      </w:r>
      <w:r w:rsidR="009D4F60">
        <w:rPr>
          <w:rFonts w:ascii="Times" w:hAnsi="Times"/>
          <w:color w:val="0E101A"/>
          <w:lang w:val="en-US" w:eastAsia="en-US"/>
        </w:rPr>
        <w:t>b</w:t>
      </w:r>
      <w:r w:rsidRPr="00DB5CE8">
        <w:rPr>
          <w:rFonts w:ascii="Times" w:hAnsi="Times"/>
          <w:color w:val="0E101A"/>
          <w:lang w:val="en-US" w:eastAsia="en-US"/>
        </w:rPr>
        <w:t xml:space="preserve">ecause of </w:t>
      </w:r>
      <w:r w:rsidR="009D4F60">
        <w:rPr>
          <w:rFonts w:ascii="Times" w:hAnsi="Times"/>
          <w:color w:val="0E101A"/>
          <w:lang w:val="en-US" w:eastAsia="en-US"/>
        </w:rPr>
        <w:t>m</w:t>
      </w:r>
      <w:r w:rsidRPr="00DB5CE8">
        <w:rPr>
          <w:rFonts w:ascii="Times" w:hAnsi="Times"/>
          <w:color w:val="0E101A"/>
          <w:lang w:val="en-US" w:eastAsia="en-US"/>
        </w:rPr>
        <w:t>y Indian English</w:t>
      </w:r>
      <w:r>
        <w:rPr>
          <w:rFonts w:ascii="Times" w:hAnsi="Times"/>
          <w:color w:val="0E101A"/>
          <w:lang w:val="en-US" w:eastAsia="en-US"/>
        </w:rPr>
        <w:t>.</w:t>
      </w:r>
      <w:r w:rsidRPr="00DB5CE8">
        <w:rPr>
          <w:rFonts w:ascii="Times" w:hAnsi="Times"/>
          <w:i/>
          <w:iCs/>
          <w:color w:val="0E101A"/>
          <w:lang w:val="en-US" w:eastAsia="en-US"/>
        </w:rPr>
        <w:t xml:space="preserve"> English Journal</w:t>
      </w:r>
      <w:r>
        <w:rPr>
          <w:rFonts w:ascii="Times" w:hAnsi="Times"/>
          <w:color w:val="0E101A"/>
          <w:lang w:val="en-US" w:eastAsia="en-US"/>
        </w:rPr>
        <w:t>. NCTE.</w:t>
      </w:r>
    </w:p>
    <w:p w14:paraId="36D7C6BA" w14:textId="77777777" w:rsidR="00DB5CE8" w:rsidRPr="00DB5CE8" w:rsidRDefault="00DB5CE8" w:rsidP="00DB5CE8">
      <w:pPr>
        <w:pStyle w:val="ListParagraph"/>
        <w:rPr>
          <w:color w:val="0E101A"/>
          <w:lang w:val="en-US" w:eastAsia="en-US"/>
        </w:rPr>
      </w:pPr>
    </w:p>
    <w:p w14:paraId="162F207C" w14:textId="250AE552" w:rsidR="00C33606" w:rsidRPr="009D4F60" w:rsidRDefault="00C71394" w:rsidP="00DB5CE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DB5CE8">
        <w:rPr>
          <w:rFonts w:ascii="Times" w:hAnsi="Times"/>
          <w:color w:val="0E101A"/>
          <w:lang w:val="en-US" w:eastAsia="en-US"/>
        </w:rPr>
        <w:t>Anand, S. (</w:t>
      </w:r>
      <w:r w:rsidR="00BE7C6F">
        <w:rPr>
          <w:rFonts w:ascii="Times" w:hAnsi="Times"/>
          <w:color w:val="0E101A"/>
          <w:lang w:val="en-US" w:eastAsia="en-US"/>
        </w:rPr>
        <w:t>forthcoming</w:t>
      </w:r>
      <w:r w:rsidRPr="00DB5CE8">
        <w:rPr>
          <w:rFonts w:ascii="Times" w:hAnsi="Times"/>
          <w:color w:val="0E101A"/>
          <w:lang w:val="en-US" w:eastAsia="en-US"/>
        </w:rPr>
        <w:t xml:space="preserve">). My </w:t>
      </w:r>
      <w:r w:rsidR="009D4F60">
        <w:rPr>
          <w:rFonts w:ascii="Times" w:hAnsi="Times"/>
          <w:color w:val="0E101A"/>
          <w:lang w:val="en-US" w:eastAsia="en-US"/>
        </w:rPr>
        <w:t>h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ope, </w:t>
      </w:r>
      <w:r w:rsidR="009D4F60">
        <w:rPr>
          <w:rFonts w:ascii="Times" w:hAnsi="Times"/>
          <w:color w:val="0E101A"/>
          <w:lang w:val="en-US" w:eastAsia="en-US"/>
        </w:rPr>
        <w:t>d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eep </w:t>
      </w:r>
      <w:r w:rsidR="009D4F60">
        <w:rPr>
          <w:rFonts w:ascii="Times" w:hAnsi="Times"/>
          <w:color w:val="0E101A"/>
          <w:lang w:val="en-US" w:eastAsia="en-US"/>
        </w:rPr>
        <w:t>d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own. In </w:t>
      </w:r>
      <w:r w:rsidR="00093E0B" w:rsidRPr="00DB5CE8">
        <w:rPr>
          <w:rFonts w:ascii="Times" w:hAnsi="Times"/>
          <w:color w:val="0E101A"/>
          <w:lang w:val="en-US" w:eastAsia="en-US"/>
        </w:rPr>
        <w:t xml:space="preserve">E. Dixon, F. </w:t>
      </w:r>
      <w:proofErr w:type="spellStart"/>
      <w:r w:rsidR="00093E0B" w:rsidRPr="00DB5CE8">
        <w:rPr>
          <w:rFonts w:ascii="Times" w:hAnsi="Times"/>
          <w:color w:val="0E101A"/>
          <w:lang w:val="en-US" w:eastAsia="en-US"/>
        </w:rPr>
        <w:t>Pouncil</w:t>
      </w:r>
      <w:proofErr w:type="spellEnd"/>
      <w:r w:rsidR="00093E0B" w:rsidRPr="00DB5CE8">
        <w:rPr>
          <w:rFonts w:ascii="Times" w:hAnsi="Times"/>
          <w:color w:val="0E101A"/>
          <w:lang w:val="en-US" w:eastAsia="en-US"/>
        </w:rPr>
        <w:t>, &amp; T. Smith (Eds.)</w:t>
      </w:r>
      <w:r w:rsidR="00EA2119" w:rsidRPr="00DB5CE8">
        <w:rPr>
          <w:rFonts w:ascii="Times" w:hAnsi="Times"/>
          <w:color w:val="0E101A"/>
          <w:lang w:val="en-US" w:eastAsia="en-US"/>
        </w:rPr>
        <w:t>, Queer Praxis in the Writing Center: Expanding Intersectional Paradigms. WAC Clearinghouse</w:t>
      </w:r>
      <w:r w:rsidR="00DB5CE8">
        <w:rPr>
          <w:rFonts w:ascii="Times" w:hAnsi="Times"/>
          <w:color w:val="0E101A"/>
          <w:lang w:val="en-US" w:eastAsia="en-US"/>
        </w:rPr>
        <w:t>.</w:t>
      </w:r>
    </w:p>
    <w:p w14:paraId="3A36373A" w14:textId="77777777" w:rsidR="009D4F60" w:rsidRPr="009D4F60" w:rsidRDefault="009D4F60" w:rsidP="009D4F60">
      <w:pPr>
        <w:pStyle w:val="ListParagraph"/>
        <w:rPr>
          <w:color w:val="0E101A"/>
          <w:lang w:val="en-US" w:eastAsia="en-US"/>
        </w:rPr>
      </w:pPr>
    </w:p>
    <w:p w14:paraId="6AA43FF3" w14:textId="5E281D53" w:rsidR="009D4F60" w:rsidRPr="009D4F60" w:rsidRDefault="009D4F60" w:rsidP="009D4F60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>
        <w:rPr>
          <w:color w:val="0E101A"/>
          <w:lang w:val="en-US" w:eastAsia="en-US"/>
        </w:rPr>
        <w:t>2022</w:t>
      </w:r>
      <w:r w:rsidRPr="00FC1C68">
        <w:rPr>
          <w:color w:val="0E101A"/>
          <w:lang w:val="en-US" w:eastAsia="en-US"/>
        </w:rPr>
        <w:t xml:space="preserve">). </w:t>
      </w:r>
      <w:r>
        <w:rPr>
          <w:color w:val="0E101A"/>
          <w:lang w:val="en-US" w:eastAsia="en-US"/>
        </w:rPr>
        <w:t>English? Brownness?</w:t>
      </w:r>
      <w:r w:rsidRPr="00FC1C68">
        <w:rPr>
          <w:color w:val="0E101A"/>
          <w:lang w:val="en-US" w:eastAsia="en-US"/>
        </w:rPr>
        <w:t> </w:t>
      </w:r>
      <w:r w:rsidRPr="009D4F60">
        <w:rPr>
          <w:i/>
          <w:iCs/>
          <w:color w:val="0E101A"/>
          <w:lang w:val="en-US" w:eastAsia="en-US"/>
        </w:rPr>
        <w:t>Doctoral Student Innovative Community Council Newsletter</w:t>
      </w:r>
      <w:r w:rsidRPr="00FC1C68">
        <w:rPr>
          <w:color w:val="0E101A"/>
          <w:lang w:val="en-US" w:eastAsia="en-US"/>
        </w:rPr>
        <w:t xml:space="preserve">. </w:t>
      </w:r>
      <w:r>
        <w:rPr>
          <w:color w:val="0E101A"/>
          <w:lang w:val="en-US" w:eastAsia="en-US"/>
        </w:rPr>
        <w:t>Language Research Association</w:t>
      </w:r>
      <w:r w:rsidRPr="00FC1C68">
        <w:rPr>
          <w:color w:val="0E101A"/>
          <w:lang w:val="en-US" w:eastAsia="en-US"/>
        </w:rPr>
        <w:t>.</w:t>
      </w:r>
      <w:r>
        <w:rPr>
          <w:color w:val="0E101A"/>
          <w:lang w:val="en-US" w:eastAsia="en-US"/>
        </w:rPr>
        <w:t xml:space="preserve"> </w:t>
      </w:r>
      <w:hyperlink r:id="rId30" w:history="1">
        <w:r w:rsidRPr="00DE281B">
          <w:rPr>
            <w:rStyle w:val="Hyperlink"/>
          </w:rPr>
          <w:t>https://mailchi.mp/6b6431d9fe2b/lra-dsicg-summer-22-newsletter-14223507?e=6b8f2cb18e</w:t>
        </w:r>
      </w:hyperlink>
      <w:r>
        <w:t xml:space="preserve"> </w:t>
      </w:r>
    </w:p>
    <w:p w14:paraId="0ACA26F0" w14:textId="77777777" w:rsidR="00EA2119" w:rsidRPr="00C71394" w:rsidRDefault="00EA2119" w:rsidP="00EA2119">
      <w:pPr>
        <w:pStyle w:val="ListParagraph"/>
        <w:rPr>
          <w:color w:val="0E101A"/>
          <w:lang w:val="en-US" w:eastAsia="en-US"/>
        </w:rPr>
      </w:pPr>
    </w:p>
    <w:p w14:paraId="786FAA18" w14:textId="1A933FC4" w:rsidR="003F02DF" w:rsidRPr="000B66E0" w:rsidRDefault="003F02DF" w:rsidP="00DB399D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>Anand, S. (2021)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. An </w:t>
      </w:r>
      <w:r w:rsidR="009D4F60">
        <w:rPr>
          <w:rFonts w:ascii="Times" w:hAnsi="Times"/>
          <w:color w:val="0E101A"/>
          <w:lang w:val="en-US" w:eastAsia="en-US"/>
        </w:rPr>
        <w:t>i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mmigrant </w:t>
      </w:r>
      <w:r w:rsidR="009D4F60">
        <w:rPr>
          <w:rFonts w:ascii="Times" w:hAnsi="Times"/>
          <w:color w:val="0E101A"/>
          <w:lang w:val="en-US" w:eastAsia="en-US"/>
        </w:rPr>
        <w:t>c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olony </w:t>
      </w:r>
      <w:r w:rsidR="009D4F60">
        <w:rPr>
          <w:rFonts w:ascii="Times" w:hAnsi="Times"/>
          <w:color w:val="0E101A"/>
          <w:lang w:val="en-US" w:eastAsia="en-US"/>
        </w:rPr>
        <w:t>b</w:t>
      </w:r>
      <w:r w:rsidR="000B66E0" w:rsidRPr="000B66E0">
        <w:rPr>
          <w:rFonts w:ascii="Times" w:hAnsi="Times"/>
          <w:color w:val="0E101A"/>
          <w:lang w:val="en-US" w:eastAsia="en-US"/>
        </w:rPr>
        <w:t>ehind Al-Huda Islamic Center of Athens</w:t>
      </w:r>
      <w:r w:rsidRPr="000B66E0">
        <w:rPr>
          <w:rFonts w:ascii="Times" w:hAnsi="Times"/>
          <w:color w:val="0E101A"/>
          <w:lang w:val="en-US" w:eastAsia="en-US"/>
        </w:rPr>
        <w:t>. </w:t>
      </w:r>
      <w:r w:rsidR="000B66E0" w:rsidRPr="000B66E0">
        <w:rPr>
          <w:rFonts w:ascii="Times" w:hAnsi="Times"/>
          <w:i/>
          <w:iCs/>
          <w:color w:val="0E101A"/>
          <w:lang w:val="en-US" w:eastAsia="en-US"/>
        </w:rPr>
        <w:t>Untranslatable Project</w:t>
      </w:r>
      <w:r w:rsidRPr="000B66E0">
        <w:rPr>
          <w:rFonts w:ascii="Times" w:hAnsi="Times"/>
          <w:i/>
          <w:iCs/>
          <w:color w:val="0E101A"/>
          <w:lang w:val="en-US" w:eastAsia="en-US"/>
        </w:rPr>
        <w:t>.</w:t>
      </w:r>
      <w:r w:rsidRPr="000B66E0">
        <w:rPr>
          <w:rFonts w:ascii="Times" w:hAnsi="Times"/>
        </w:rPr>
        <w:t xml:space="preserve"> </w:t>
      </w:r>
      <w:r w:rsidR="000B66E0" w:rsidRPr="000B66E0">
        <w:rPr>
          <w:rFonts w:ascii="Times" w:hAnsi="Times"/>
        </w:rPr>
        <w:t>Kent State University, Ohio</w:t>
      </w:r>
      <w:r w:rsidR="000B66E0">
        <w:rPr>
          <w:rFonts w:ascii="Times" w:hAnsi="Times"/>
        </w:rPr>
        <w:t xml:space="preserve">. </w:t>
      </w:r>
      <w:hyperlink r:id="rId31" w:history="1">
        <w:r w:rsidR="000B66E0" w:rsidRPr="00C5094C">
          <w:rPr>
            <w:rStyle w:val="Hyperlink"/>
            <w:rFonts w:ascii="Times" w:hAnsi="Times"/>
          </w:rPr>
          <w:t>https://untranslatable.travelingstanzas.com/map</w:t>
        </w:r>
      </w:hyperlink>
      <w:r w:rsidR="000B66E0">
        <w:rPr>
          <w:rFonts w:ascii="Times" w:hAnsi="Times"/>
        </w:rPr>
        <w:t xml:space="preserve"> </w:t>
      </w:r>
    </w:p>
    <w:p w14:paraId="2D0967DB" w14:textId="77777777" w:rsidR="000B66E0" w:rsidRPr="000B66E0" w:rsidRDefault="000B66E0" w:rsidP="000B66E0">
      <w:pPr>
        <w:pStyle w:val="ListParagraph"/>
        <w:rPr>
          <w:color w:val="0E101A"/>
          <w:lang w:val="en-US" w:eastAsia="en-US"/>
        </w:rPr>
      </w:pPr>
    </w:p>
    <w:p w14:paraId="3E601130" w14:textId="4B7D2E6B" w:rsidR="003F02DF" w:rsidRDefault="003F02DF" w:rsidP="00240A9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 xml:space="preserve">Anand, S. (2021). </w:t>
      </w:r>
      <w:r w:rsidR="000B66E0" w:rsidRPr="000B66E0">
        <w:rPr>
          <w:color w:val="0E101A"/>
          <w:lang w:val="en-US" w:eastAsia="en-US"/>
        </w:rPr>
        <w:t xml:space="preserve">F-1 </w:t>
      </w:r>
      <w:r w:rsidR="009D4F60">
        <w:rPr>
          <w:color w:val="0E101A"/>
          <w:lang w:val="en-US" w:eastAsia="en-US"/>
        </w:rPr>
        <w:t>v</w:t>
      </w:r>
      <w:r w:rsidR="000B66E0" w:rsidRPr="000B66E0">
        <w:rPr>
          <w:color w:val="0E101A"/>
          <w:lang w:val="en-US" w:eastAsia="en-US"/>
        </w:rPr>
        <w:t>isa</w:t>
      </w:r>
      <w:r w:rsidRPr="000B66E0">
        <w:rPr>
          <w:i/>
          <w:iCs/>
          <w:color w:val="0E101A"/>
          <w:lang w:val="en-US" w:eastAsia="en-US"/>
        </w:rPr>
        <w:t>.</w:t>
      </w:r>
      <w:r w:rsidRPr="000B66E0">
        <w:rPr>
          <w:color w:val="0E101A"/>
          <w:lang w:val="en-US" w:eastAsia="en-US"/>
        </w:rPr>
        <w:t> </w:t>
      </w:r>
      <w:r w:rsidR="000B66E0" w:rsidRPr="000B66E0">
        <w:rPr>
          <w:i/>
          <w:iCs/>
          <w:color w:val="0E101A"/>
          <w:lang w:val="en-US" w:eastAsia="en-US"/>
        </w:rPr>
        <w:t>Journal of International Students</w:t>
      </w:r>
      <w:r w:rsidR="000B66E0">
        <w:rPr>
          <w:color w:val="0E101A"/>
          <w:lang w:val="en-US" w:eastAsia="en-US"/>
        </w:rPr>
        <w:t xml:space="preserve">. 11 (4). </w:t>
      </w:r>
      <w:hyperlink r:id="rId32" w:history="1">
        <w:r w:rsidR="000B66E0" w:rsidRPr="00C5094C">
          <w:rPr>
            <w:rStyle w:val="Hyperlink"/>
            <w:lang w:val="en-US" w:eastAsia="en-US"/>
          </w:rPr>
          <w:t>https://www.ojed.org/index.php/jis/article/view/4289</w:t>
        </w:r>
      </w:hyperlink>
      <w:r w:rsidR="000B66E0">
        <w:rPr>
          <w:color w:val="0E101A"/>
          <w:lang w:val="en-US" w:eastAsia="en-US"/>
        </w:rPr>
        <w:t xml:space="preserve"> </w:t>
      </w:r>
    </w:p>
    <w:p w14:paraId="58649B7B" w14:textId="77777777" w:rsidR="000B66E0" w:rsidRPr="000B66E0" w:rsidRDefault="000B66E0" w:rsidP="000B66E0">
      <w:pPr>
        <w:rPr>
          <w:color w:val="0E101A"/>
          <w:lang w:val="en-US" w:eastAsia="en-US"/>
        </w:rPr>
      </w:pPr>
    </w:p>
    <w:p w14:paraId="727B5628" w14:textId="51AC8156" w:rsidR="0080116C" w:rsidRDefault="0080116C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8B1294">
        <w:rPr>
          <w:rFonts w:ascii="Times" w:hAnsi="Times"/>
          <w:color w:val="0E101A"/>
          <w:lang w:val="en-US" w:eastAsia="en-US"/>
        </w:rPr>
        <w:t>Anand, S. (</w:t>
      </w:r>
      <w:r w:rsidR="00C61467">
        <w:rPr>
          <w:rFonts w:ascii="Times" w:hAnsi="Times"/>
          <w:color w:val="0E101A"/>
          <w:lang w:val="en-US" w:eastAsia="en-US"/>
        </w:rPr>
        <w:t>2021)</w:t>
      </w:r>
      <w:r w:rsidRPr="008B1294">
        <w:rPr>
          <w:rFonts w:ascii="Times" w:hAnsi="Times"/>
          <w:color w:val="0E101A"/>
          <w:lang w:val="en-US" w:eastAsia="en-US"/>
        </w:rPr>
        <w:t xml:space="preserve">. </w:t>
      </w:r>
      <w:proofErr w:type="spellStart"/>
      <w:r w:rsidRPr="008B1294">
        <w:rPr>
          <w:rFonts w:ascii="Kohinoor Devanagari" w:hAnsi="Kohinoor Devanagari" w:cs="Kohinoor Devanagari"/>
          <w:color w:val="0E101A"/>
          <w:lang w:val="en-US" w:eastAsia="en-US"/>
        </w:rPr>
        <w:t>माँ</w:t>
      </w:r>
      <w:proofErr w:type="spellEnd"/>
      <w:r w:rsidRPr="008B1294">
        <w:rPr>
          <w:rFonts w:ascii="Times" w:hAnsi="Times" w:cs="Kohinoor Devanagari"/>
          <w:color w:val="0E101A"/>
          <w:lang w:val="en-US" w:eastAsia="en-US"/>
        </w:rPr>
        <w:t xml:space="preserve"> (Mother)</w:t>
      </w:r>
      <w:r w:rsidRPr="008B1294">
        <w:rPr>
          <w:rFonts w:ascii="Times" w:hAnsi="Times"/>
          <w:i/>
          <w:iCs/>
          <w:color w:val="0E101A"/>
          <w:lang w:val="en-US" w:eastAsia="en-US"/>
        </w:rPr>
        <w:t>.</w:t>
      </w:r>
      <w:r w:rsidRPr="008B1294">
        <w:rPr>
          <w:rFonts w:ascii="Times" w:hAnsi="Times"/>
          <w:color w:val="0E101A"/>
          <w:lang w:val="en-US" w:eastAsia="en-US"/>
        </w:rPr>
        <w:t> </w:t>
      </w:r>
      <w:proofErr w:type="spellStart"/>
      <w:r w:rsidRPr="008B1294">
        <w:rPr>
          <w:rFonts w:ascii="Times" w:hAnsi="Times"/>
          <w:i/>
          <w:iCs/>
          <w:color w:val="0E101A"/>
          <w:lang w:val="en-US" w:eastAsia="en-US"/>
        </w:rPr>
        <w:t>Fala</w:t>
      </w:r>
      <w:proofErr w:type="spellEnd"/>
      <w:r w:rsidRPr="008B1294">
        <w:rPr>
          <w:rFonts w:ascii="Times" w:hAnsi="Times"/>
          <w:i/>
          <w:iCs/>
          <w:color w:val="0E101A"/>
          <w:lang w:val="en-US" w:eastAsia="en-US"/>
        </w:rPr>
        <w:t xml:space="preserve"> </w:t>
      </w:r>
      <w:proofErr w:type="spellStart"/>
      <w:r w:rsidRPr="008B1294">
        <w:rPr>
          <w:rFonts w:ascii="Times" w:hAnsi="Times"/>
          <w:i/>
          <w:iCs/>
          <w:color w:val="0E101A"/>
          <w:lang w:val="en-US" w:eastAsia="en-US"/>
        </w:rPr>
        <w:t>Aí</w:t>
      </w:r>
      <w:proofErr w:type="spellEnd"/>
      <w:r w:rsidRPr="008B1294">
        <w:rPr>
          <w:rFonts w:ascii="Times" w:hAnsi="Times"/>
          <w:i/>
          <w:iCs/>
          <w:color w:val="0E101A"/>
          <w:lang w:val="en-US" w:eastAsia="en-US"/>
        </w:rPr>
        <w:t xml:space="preserve"> Magazine.</w:t>
      </w:r>
      <w:r w:rsidRPr="008B1294">
        <w:rPr>
          <w:rFonts w:ascii="Times" w:hAnsi="Times"/>
        </w:rPr>
        <w:t xml:space="preserve"> D</w:t>
      </w:r>
      <w:proofErr w:type="spellStart"/>
      <w:r w:rsidRPr="008B1294">
        <w:rPr>
          <w:rFonts w:ascii="Times" w:hAnsi="Times"/>
          <w:color w:val="0E101A"/>
          <w:lang w:val="en-US" w:eastAsia="en-US"/>
        </w:rPr>
        <w:t>epartment</w:t>
      </w:r>
      <w:proofErr w:type="spellEnd"/>
      <w:r w:rsidRPr="008B1294">
        <w:rPr>
          <w:rFonts w:ascii="Times" w:hAnsi="Times"/>
          <w:color w:val="0E101A"/>
          <w:lang w:val="en-US" w:eastAsia="en-US"/>
        </w:rPr>
        <w:t xml:space="preserve"> of Romance Languages.</w:t>
      </w:r>
      <w:r w:rsidRPr="008B1294">
        <w:rPr>
          <w:rFonts w:ascii="Times" w:hAnsi="Times"/>
          <w:i/>
          <w:iCs/>
          <w:color w:val="0E101A"/>
          <w:lang w:val="en-US" w:eastAsia="en-US"/>
        </w:rPr>
        <w:t> </w:t>
      </w:r>
      <w:r w:rsidRPr="008B1294">
        <w:rPr>
          <w:rFonts w:ascii="Times" w:hAnsi="Times"/>
          <w:color w:val="0E101A"/>
          <w:lang w:val="en-US" w:eastAsia="en-US"/>
        </w:rPr>
        <w:t>University</w:t>
      </w:r>
      <w:r w:rsidRPr="00FC1C68">
        <w:rPr>
          <w:color w:val="0E101A"/>
          <w:lang w:val="en-US" w:eastAsia="en-US"/>
        </w:rPr>
        <w:t xml:space="preserve"> of Georgia</w:t>
      </w:r>
      <w:r>
        <w:rPr>
          <w:color w:val="0E101A"/>
          <w:lang w:val="en-US" w:eastAsia="en-US"/>
        </w:rPr>
        <w:t>.</w:t>
      </w:r>
    </w:p>
    <w:p w14:paraId="3F73EC37" w14:textId="77777777" w:rsidR="00095D18" w:rsidRPr="0080116C" w:rsidRDefault="00095D18" w:rsidP="00095D18">
      <w:pPr>
        <w:pStyle w:val="ListParagraph"/>
        <w:rPr>
          <w:color w:val="0E101A"/>
          <w:lang w:val="en-US" w:eastAsia="en-US"/>
        </w:rPr>
      </w:pPr>
    </w:p>
    <w:p w14:paraId="50FBBECE" w14:textId="6AC5051D" w:rsidR="00261BDE" w:rsidRPr="0080116C" w:rsidRDefault="00FC1C68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 w:rsidR="002D5A78">
        <w:rPr>
          <w:color w:val="0E101A"/>
          <w:lang w:val="en-US" w:eastAsia="en-US"/>
        </w:rPr>
        <w:t>2021</w:t>
      </w:r>
      <w:r w:rsidRPr="00FC1C68">
        <w:rPr>
          <w:color w:val="0E101A"/>
          <w:lang w:val="en-US" w:eastAsia="en-US"/>
        </w:rPr>
        <w:t xml:space="preserve">). I </w:t>
      </w:r>
      <w:proofErr w:type="spellStart"/>
      <w:r w:rsidRPr="00FC1C68">
        <w:rPr>
          <w:color w:val="0E101A"/>
          <w:lang w:val="en-US" w:eastAsia="en-US"/>
        </w:rPr>
        <w:t>ain't</w:t>
      </w:r>
      <w:proofErr w:type="spellEnd"/>
      <w:r w:rsidRPr="00FC1C68">
        <w:rPr>
          <w:color w:val="0E101A"/>
          <w:lang w:val="en-US" w:eastAsia="en-US"/>
        </w:rPr>
        <w:t xml:space="preserve"> not right</w:t>
      </w:r>
      <w:r w:rsidRPr="00FC1C68">
        <w:rPr>
          <w:i/>
          <w:iCs/>
          <w:color w:val="0E101A"/>
          <w:lang w:val="en-US" w:eastAsia="en-US"/>
        </w:rPr>
        <w:t>.</w:t>
      </w:r>
      <w:r w:rsidRPr="00FC1C68">
        <w:rPr>
          <w:color w:val="0E101A"/>
          <w:lang w:val="en-US" w:eastAsia="en-US"/>
        </w:rPr>
        <w:t> </w:t>
      </w:r>
      <w:r w:rsidRPr="00FC1C68">
        <w:rPr>
          <w:i/>
          <w:iCs/>
          <w:color w:val="0E101A"/>
          <w:lang w:val="en-US" w:eastAsia="en-US"/>
        </w:rPr>
        <w:t>GATESOL Newsletter</w:t>
      </w:r>
      <w:r w:rsidRPr="00FC1C68">
        <w:rPr>
          <w:color w:val="0E101A"/>
          <w:lang w:val="en-US" w:eastAsia="en-US"/>
        </w:rPr>
        <w:t>. Georgia TESOL.</w:t>
      </w:r>
      <w:r w:rsidR="002D5A78">
        <w:rPr>
          <w:color w:val="0E101A"/>
          <w:lang w:val="en-US" w:eastAsia="en-US"/>
        </w:rPr>
        <w:t xml:space="preserve"> </w:t>
      </w:r>
      <w:hyperlink r:id="rId33" w:history="1">
        <w:r w:rsidR="002D5A78" w:rsidRPr="00C921E5">
          <w:rPr>
            <w:rStyle w:val="Hyperlink"/>
            <w:lang w:val="en-US" w:eastAsia="en-US"/>
          </w:rPr>
          <w:t>https://www.smore.com/d6473</w:t>
        </w:r>
      </w:hyperlink>
      <w:r w:rsidR="002D5A78">
        <w:rPr>
          <w:color w:val="0E101A"/>
          <w:lang w:val="en-US" w:eastAsia="en-US"/>
        </w:rPr>
        <w:t xml:space="preserve"> </w:t>
      </w:r>
      <w:r>
        <w:rPr>
          <w:color w:val="0E101A"/>
          <w:lang w:val="en-US" w:eastAsia="en-US"/>
        </w:rPr>
        <w:br/>
      </w:r>
    </w:p>
    <w:p w14:paraId="6E0E0BD9" w14:textId="2825D3A2" w:rsidR="00261BDE" w:rsidRPr="00261BDE" w:rsidRDefault="00261BDE" w:rsidP="00261BDE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261BDE">
        <w:rPr>
          <w:color w:val="0E101A"/>
          <w:lang w:val="en-US" w:eastAsia="en-US"/>
        </w:rPr>
        <w:t>Anand, S. Longing. </w:t>
      </w:r>
      <w:r w:rsidRPr="00261BDE">
        <w:rPr>
          <w:i/>
          <w:iCs/>
          <w:color w:val="0E101A"/>
          <w:lang w:val="en-US" w:eastAsia="en-US"/>
        </w:rPr>
        <w:t>Reflections on 2020 Issue</w:t>
      </w:r>
      <w:r w:rsidRPr="00261BDE">
        <w:rPr>
          <w:color w:val="0E101A"/>
          <w:lang w:val="en-US" w:eastAsia="en-US"/>
        </w:rPr>
        <w:t>. Torrance Center for Creativity and Talent Development. </w:t>
      </w:r>
      <w:r>
        <w:rPr>
          <w:color w:val="0E101A"/>
          <w:lang w:val="en-US" w:eastAsia="en-US"/>
        </w:rPr>
        <w:t xml:space="preserve">College of Education. </w:t>
      </w:r>
      <w:r w:rsidRPr="00261BDE">
        <w:rPr>
          <w:color w:val="0E101A"/>
          <w:lang w:val="en-US" w:eastAsia="en-US"/>
        </w:rPr>
        <w:t xml:space="preserve">University of Georgia. </w:t>
      </w:r>
      <w:hyperlink r:id="rId34" w:history="1">
        <w:r w:rsidRPr="006E5966">
          <w:rPr>
            <w:rStyle w:val="Hyperlink"/>
            <w:lang w:val="en-US" w:eastAsia="en-US"/>
          </w:rPr>
          <w:t>https://bit.ly/3v9u0fE</w:t>
        </w:r>
      </w:hyperlink>
      <w:r>
        <w:rPr>
          <w:color w:val="0E101A"/>
          <w:lang w:val="en-US" w:eastAsia="en-US"/>
        </w:rPr>
        <w:t xml:space="preserve"> </w:t>
      </w:r>
    </w:p>
    <w:p w14:paraId="014E5A9C" w14:textId="1E920441" w:rsidR="00FF466D" w:rsidRPr="00095D18" w:rsidRDefault="005E6073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color w:val="0E101A"/>
          <w:lang w:val="en-US"/>
        </w:rPr>
        <w:br/>
      </w: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Artwork</w:t>
      </w:r>
    </w:p>
    <w:p w14:paraId="42E881FF" w14:textId="4002ABB8" w:rsidR="00093E0B" w:rsidRPr="00093E0B" w:rsidRDefault="00093E0B" w:rsidP="00093E0B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5E6073">
        <w:rPr>
          <w:rFonts w:eastAsiaTheme="minorEastAsia"/>
          <w:lang w:val="en-US"/>
        </w:rPr>
        <w:t>Anand, S. (</w:t>
      </w:r>
      <w:r w:rsidR="00391869">
        <w:rPr>
          <w:rFonts w:eastAsiaTheme="minorEastAsia"/>
          <w:lang w:val="en-US"/>
        </w:rPr>
        <w:t>2022</w:t>
      </w:r>
      <w:r w:rsidRPr="005E6073">
        <w:rPr>
          <w:rFonts w:eastAsiaTheme="minorEastAsia"/>
          <w:lang w:val="en-US"/>
        </w:rPr>
        <w:t xml:space="preserve">). </w:t>
      </w:r>
      <w:r w:rsidR="00502CB8" w:rsidRPr="00502CB8">
        <w:rPr>
          <w:rFonts w:eastAsiaTheme="minorEastAsia"/>
          <w:lang w:val="en-US"/>
        </w:rPr>
        <w:t xml:space="preserve">An Attempt to Hold a Mirror to </w:t>
      </w:r>
      <w:proofErr w:type="spellStart"/>
      <w:r w:rsidR="00502CB8" w:rsidRPr="00502CB8">
        <w:rPr>
          <w:rFonts w:eastAsiaTheme="minorEastAsia"/>
          <w:lang w:val="en-US"/>
        </w:rPr>
        <w:t>Zaffar</w:t>
      </w:r>
      <w:proofErr w:type="spellEnd"/>
      <w:r w:rsidR="00502CB8" w:rsidRPr="00502CB8">
        <w:rPr>
          <w:rFonts w:eastAsiaTheme="minorEastAsia"/>
          <w:lang w:val="en-US"/>
        </w:rPr>
        <w:t xml:space="preserve"> </w:t>
      </w:r>
      <w:proofErr w:type="spellStart"/>
      <w:r w:rsidR="00502CB8" w:rsidRPr="00502CB8">
        <w:rPr>
          <w:rFonts w:eastAsiaTheme="minorEastAsia"/>
          <w:lang w:val="en-US"/>
        </w:rPr>
        <w:t>Kunial’s</w:t>
      </w:r>
      <w:proofErr w:type="spellEnd"/>
      <w:r w:rsidR="00502CB8" w:rsidRPr="00502CB8">
        <w:rPr>
          <w:rFonts w:eastAsiaTheme="minorEastAsia"/>
          <w:lang w:val="en-US"/>
        </w:rPr>
        <w:t xml:space="preserve"> ‘The Word’</w:t>
      </w:r>
      <w:r w:rsidR="00502CB8">
        <w:rPr>
          <w:rFonts w:eastAsiaTheme="minorEastAsia"/>
          <w:lang w:val="en-US"/>
        </w:rPr>
        <w:t xml:space="preserve"> </w:t>
      </w:r>
      <w:r w:rsidRPr="005E6073">
        <w:rPr>
          <w:rFonts w:eastAsiaTheme="minorEastAsia"/>
          <w:lang w:val="en-US"/>
        </w:rPr>
        <w:t xml:space="preserve">[Craft]. </w:t>
      </w:r>
      <w:r w:rsidRPr="005E6073">
        <w:rPr>
          <w:rFonts w:eastAsiaTheme="minorEastAsia"/>
          <w:i/>
          <w:iCs/>
          <w:lang w:val="en-US"/>
        </w:rPr>
        <w:t>Journal of Language and Literacy Education</w:t>
      </w:r>
      <w:r w:rsidRPr="005E6073">
        <w:rPr>
          <w:rFonts w:eastAsiaTheme="minorEastAsia"/>
          <w:lang w:val="en-US"/>
        </w:rPr>
        <w:t>.</w:t>
      </w:r>
      <w:r>
        <w:rPr>
          <w:rFonts w:eastAsiaTheme="minorEastAsia"/>
          <w:lang w:val="en-US"/>
        </w:rPr>
        <w:t xml:space="preserve"> </w:t>
      </w:r>
      <w:hyperlink r:id="rId35" w:history="1">
        <w:r w:rsidR="00391869" w:rsidRPr="00A134CC">
          <w:rPr>
            <w:rStyle w:val="Hyperlink"/>
            <w:rFonts w:eastAsiaTheme="minorEastAsia"/>
            <w:lang w:val="en-US"/>
          </w:rPr>
          <w:t>http://jolle.coe.uga.edu/wp-content/uploads/2022/05/Anand-Saurabh-JoLLE-Spring-2022.pdf</w:t>
        </w:r>
      </w:hyperlink>
      <w:r w:rsidR="00391869">
        <w:rPr>
          <w:rFonts w:eastAsiaTheme="minorEastAsia"/>
          <w:lang w:val="en-US"/>
        </w:rPr>
        <w:t xml:space="preserve"> </w:t>
      </w:r>
    </w:p>
    <w:p w14:paraId="350AC871" w14:textId="77777777" w:rsidR="00093E0B" w:rsidRPr="00093E0B" w:rsidRDefault="00093E0B" w:rsidP="00093E0B">
      <w:pPr>
        <w:pStyle w:val="ListParagraph"/>
        <w:rPr>
          <w:color w:val="0E101A"/>
          <w:lang w:val="en-US" w:eastAsia="en-US"/>
        </w:rPr>
      </w:pPr>
    </w:p>
    <w:p w14:paraId="280C4AF7" w14:textId="231DA24F" w:rsidR="005E6073" w:rsidRPr="005E6073" w:rsidRDefault="005E6073" w:rsidP="005E6073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5E6073">
        <w:rPr>
          <w:rFonts w:eastAsiaTheme="minorEastAsia"/>
          <w:lang w:val="en-US"/>
        </w:rPr>
        <w:t>Anand, S. (</w:t>
      </w:r>
      <w:r w:rsidR="00F90FAF">
        <w:rPr>
          <w:rFonts w:eastAsiaTheme="minorEastAsia"/>
          <w:lang w:val="en-US"/>
        </w:rPr>
        <w:t>2021</w:t>
      </w:r>
      <w:r w:rsidRPr="005E6073">
        <w:rPr>
          <w:rFonts w:eastAsiaTheme="minorEastAsia"/>
          <w:lang w:val="en-US"/>
        </w:rPr>
        <w:t xml:space="preserve">). Languages are connections [Craft]. </w:t>
      </w:r>
      <w:r w:rsidRPr="005E6073">
        <w:rPr>
          <w:rFonts w:eastAsiaTheme="minorEastAsia"/>
          <w:i/>
          <w:iCs/>
          <w:lang w:val="en-US"/>
        </w:rPr>
        <w:t>Journal of Language and Literacy Education</w:t>
      </w:r>
      <w:r w:rsidRPr="005E6073">
        <w:rPr>
          <w:rFonts w:eastAsiaTheme="minorEastAsia"/>
          <w:lang w:val="en-US"/>
        </w:rPr>
        <w:t>.</w:t>
      </w:r>
      <w:r w:rsidR="00F90FAF">
        <w:rPr>
          <w:rFonts w:eastAsiaTheme="minorEastAsia"/>
          <w:lang w:val="en-US"/>
        </w:rPr>
        <w:t xml:space="preserve"> </w:t>
      </w:r>
      <w:hyperlink r:id="rId36" w:history="1">
        <w:r w:rsidR="00F90FAF" w:rsidRPr="00C921E5">
          <w:rPr>
            <w:rStyle w:val="Hyperlink"/>
            <w:rFonts w:eastAsiaTheme="minorEastAsia"/>
            <w:lang w:val="en-US"/>
          </w:rPr>
          <w:t>http://jolle.coe.uga.edu/wp-content/uploads/2021/04/Anand-S-JoLLE-Spring-2021.pdf</w:t>
        </w:r>
      </w:hyperlink>
      <w:r w:rsidR="00F90FAF">
        <w:rPr>
          <w:rFonts w:eastAsiaTheme="minorEastAsia"/>
          <w:lang w:val="en-US"/>
        </w:rPr>
        <w:t xml:space="preserve"> </w:t>
      </w:r>
    </w:p>
    <w:p w14:paraId="57A2A374" w14:textId="4CEE605D" w:rsidR="00B610EE" w:rsidRPr="004139D2" w:rsidRDefault="00B610EE" w:rsidP="00FC1C68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483E34F3" w14:textId="77777777" w:rsidR="00311C38" w:rsidRDefault="00311C38" w:rsidP="00B46330">
      <w:pPr>
        <w:pStyle w:val="Normal1"/>
        <w:rPr>
          <w:rFonts w:ascii="Times New Roman" w:eastAsia="Times" w:hAnsi="Times New Roman" w:cs="Times New Roman"/>
          <w:b/>
          <w:bCs/>
          <w:color w:val="400080"/>
          <w:sz w:val="28"/>
          <w:szCs w:val="28"/>
        </w:rPr>
      </w:pPr>
    </w:p>
    <w:p w14:paraId="132E5553" w14:textId="5FF800A9" w:rsidR="004726ED" w:rsidRPr="002A4699" w:rsidRDefault="004726ED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PRESENTATIONS </w:t>
      </w:r>
    </w:p>
    <w:p w14:paraId="738BFDBB" w14:textId="77777777" w:rsidR="004726ED" w:rsidRPr="002A4699" w:rsidRDefault="004726ED" w:rsidP="00B46330">
      <w:pPr>
        <w:pStyle w:val="Normal1"/>
        <w:rPr>
          <w:rFonts w:ascii="Times New Roman" w:eastAsia="Times" w:hAnsi="Times New Roman" w:cs="Times New Roman"/>
          <w:color w:val="C00000"/>
          <w:sz w:val="16"/>
          <w:szCs w:val="16"/>
        </w:rPr>
      </w:pPr>
    </w:p>
    <w:p w14:paraId="36F914FD" w14:textId="2E1DEED6" w:rsidR="00B46330" w:rsidRPr="002A4699" w:rsidRDefault="00AF6220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Academic</w:t>
      </w:r>
      <w:r w:rsidR="004726ED"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 xml:space="preserve"> Conference Presentations</w:t>
      </w:r>
    </w:p>
    <w:p w14:paraId="42C00482" w14:textId="0E30070B" w:rsidR="009D4F60" w:rsidRPr="00CF561F" w:rsidRDefault="009D4F60" w:rsidP="009D4F6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9D4F60">
        <w:rPr>
          <w:rFonts w:ascii="Times New Roman" w:eastAsia="Times" w:hAnsi="Times New Roman" w:cs="Times New Roman"/>
          <w:sz w:val="24"/>
          <w:szCs w:val="24"/>
          <w:lang w:val="en-US"/>
        </w:rPr>
        <w:t>Sharma, S.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D4F60">
        <w:rPr>
          <w:rFonts w:ascii="Times New Roman" w:eastAsia="Times" w:hAnsi="Times New Roman" w:cs="Times New Roman"/>
          <w:sz w:val="24"/>
          <w:szCs w:val="24"/>
          <w:lang w:val="en-US"/>
        </w:rPr>
        <w:t>Navarro, N,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 16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384A77" w:rsidRPr="00384A77">
        <w:rPr>
          <w:rFonts w:ascii="Times New Roman" w:eastAsia="Times" w:hAnsi="Times New Roman" w:cs="Times New Roman"/>
          <w:sz w:val="24"/>
          <w:szCs w:val="24"/>
        </w:rPr>
        <w:t>Righting Scholarship Beyond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384A77" w:rsidRPr="00384A77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Conference on College Composition and Communication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Chicago, IL.</w:t>
      </w:r>
    </w:p>
    <w:p w14:paraId="596CECA9" w14:textId="77777777" w:rsidR="009D4F60" w:rsidRPr="009D4F60" w:rsidRDefault="009D4F60" w:rsidP="009D4F60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356F038F" w14:textId="74ED94A8" w:rsidR="00AE4AE9" w:rsidRPr="00CF561F" w:rsidRDefault="00AE4AE9" w:rsidP="00AE4AE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Perry C. E.,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Jenson, S.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 11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Pr="00AE4AE9">
        <w:rPr>
          <w:rFonts w:ascii="Times New Roman" w:eastAsia="Times" w:hAnsi="Times New Roman" w:cs="Times New Roman"/>
          <w:sz w:val="24"/>
          <w:szCs w:val="24"/>
        </w:rPr>
        <w:t>CW/WC: Exploring (Dis)Similarities in Creative Writing and Writing Center Practice</w:t>
      </w:r>
      <w:r w:rsidRPr="00655799">
        <w:rPr>
          <w:rFonts w:ascii="Times New Roman" w:eastAsia="Times" w:hAnsi="Times New Roman" w:cs="Times New Roman"/>
          <w:sz w:val="24"/>
          <w:szCs w:val="24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Southeastern Writing Center Association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2022 Conference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. Online</w:t>
      </w:r>
    </w:p>
    <w:p w14:paraId="6299545B" w14:textId="77777777" w:rsidR="00AE4AE9" w:rsidRDefault="00AE4AE9" w:rsidP="00AE4AE9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32C1A570" w14:textId="61CF23B2" w:rsidR="005E6073" w:rsidRPr="00CF561F" w:rsidRDefault="005E6073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0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December 05-0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6</w:t>
      </w:r>
      <w:r w:rsidRPr="00655799">
        <w:rPr>
          <w:rFonts w:ascii="Times New Roman" w:eastAsia="Times" w:hAnsi="Times New Roman" w:cs="Times New Roman"/>
          <w:sz w:val="24"/>
          <w:szCs w:val="24"/>
        </w:rPr>
        <w:t>). Things Educators Need to Consider Before Trying to Make Their Classrooms a Gender Inclusive Space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Invited </w:t>
      </w:r>
      <w:r w:rsidRPr="00655799">
        <w:rPr>
          <w:rFonts w:ascii="Times New Roman" w:eastAsiaTheme="minorEastAsia" w:hAnsi="Times New Roman" w:cs="Times New Roman"/>
          <w:sz w:val="24"/>
          <w:szCs w:val="24"/>
          <w:lang w:val="en-GB"/>
        </w:rPr>
        <w:t>panellist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for the IATEFL.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Race and Queerness in ELT Conference. Online</w:t>
      </w:r>
    </w:p>
    <w:p w14:paraId="7A61073F" w14:textId="77777777" w:rsidR="00CF561F" w:rsidRPr="005E6073" w:rsidRDefault="00CF561F" w:rsidP="00CF561F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BDB3228" w14:textId="28AA9277" w:rsidR="00BC6333" w:rsidRPr="00C478AB" w:rsidRDefault="004726ED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BC6333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BC6333">
        <w:rPr>
          <w:rFonts w:ascii="Times New Roman" w:eastAsia="Times" w:hAnsi="Times New Roman" w:cs="Times New Roman"/>
          <w:sz w:val="24"/>
          <w:szCs w:val="24"/>
        </w:rPr>
        <w:t xml:space="preserve"> (2019, </w:t>
      </w:r>
      <w:r w:rsidR="00BC6333" w:rsidRPr="00BC6333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BC6333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>Relevance of Writing &amp; Intentional Use of Technology</w:t>
      </w:r>
      <w:r w:rsidR="0037281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 xml:space="preserve">in an L2 </w:t>
      </w:r>
      <w:r w:rsidR="0037281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Classroom 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presented at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>Innovation in Teaching Conference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BC6333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BC6333">
        <w:rPr>
          <w:rFonts w:ascii="Times New Roman" w:eastAsia="Times" w:hAnsi="Times New Roman" w:cs="Times New Roman"/>
          <w:sz w:val="24"/>
          <w:szCs w:val="24"/>
          <w:lang w:val="en-US"/>
        </w:rPr>
        <w:t>GA</w:t>
      </w:r>
    </w:p>
    <w:p w14:paraId="24F24291" w14:textId="77777777" w:rsidR="00C478AB" w:rsidRPr="00BE4069" w:rsidRDefault="00C478AB" w:rsidP="00C478AB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28D307D5" w14:textId="6EC00ACE" w:rsidR="004726ED" w:rsidRPr="00B46330" w:rsidRDefault="004726ED" w:rsidP="00B4633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B46330">
        <w:rPr>
          <w:rFonts w:ascii="Times New Roman" w:eastAsia="Times" w:hAnsi="Times New Roman" w:cs="Times New Roman"/>
          <w:sz w:val="24"/>
          <w:szCs w:val="24"/>
        </w:rPr>
        <w:t>, &amp; Drescher N. (2019, March). Community and the Relevance of Technological Resources in an ESL Classroom</w:t>
      </w:r>
      <w:r w:rsidR="00B10531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Academic presentation presented at MinneSLIFE Conference, </w:t>
      </w:r>
      <w:r w:rsidR="00FC42DD">
        <w:rPr>
          <w:rFonts w:ascii="Times New Roman" w:eastAsia="Times" w:hAnsi="Times New Roman" w:cs="Times New Roman"/>
          <w:sz w:val="24"/>
          <w:szCs w:val="24"/>
          <w:lang w:val="en-US"/>
        </w:rPr>
        <w:t>St. Cloud</w:t>
      </w:r>
      <w:r w:rsidRPr="00B46330">
        <w:rPr>
          <w:rFonts w:ascii="Times New Roman" w:eastAsia="Times" w:hAnsi="Times New Roman" w:cs="Times New Roman"/>
          <w:sz w:val="24"/>
          <w:szCs w:val="24"/>
        </w:rPr>
        <w:t>, MN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42E04AF9" w14:textId="77777777" w:rsidR="004726ED" w:rsidRPr="00B46330" w:rsidRDefault="004726ED" w:rsidP="00B46330">
      <w:pPr>
        <w:pStyle w:val="Normal1"/>
        <w:rPr>
          <w:rFonts w:ascii="Times New Roman" w:eastAsia="Times" w:hAnsi="Times New Roman" w:cs="Times New Roman"/>
          <w:sz w:val="20"/>
          <w:szCs w:val="20"/>
        </w:rPr>
      </w:pPr>
    </w:p>
    <w:p w14:paraId="7296279D" w14:textId="1B0CE5FA" w:rsidR="0057002E" w:rsidRPr="002A4699" w:rsidRDefault="004726ED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>Invited Lectures/Panels</w:t>
      </w:r>
    </w:p>
    <w:p w14:paraId="6D500472" w14:textId="1AC2EE22" w:rsidR="00336464" w:rsidRPr="00C026B1" w:rsidRDefault="00336464" w:rsidP="00336464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C026B1">
        <w:rPr>
          <w:color w:val="0E101A"/>
          <w:lang w:val="en-US" w:eastAsia="en-US"/>
        </w:rPr>
        <w:t>Anand. S (2023, March</w:t>
      </w:r>
      <w:r w:rsidR="00C026B1">
        <w:rPr>
          <w:color w:val="0E101A"/>
          <w:lang w:val="en-US" w:eastAsia="en-US"/>
        </w:rPr>
        <w:t xml:space="preserve"> 23</w:t>
      </w:r>
      <w:r w:rsidRPr="00C026B1">
        <w:rPr>
          <w:color w:val="0E101A"/>
          <w:lang w:val="en-US" w:eastAsia="en-US"/>
        </w:rPr>
        <w:t>). </w:t>
      </w:r>
      <w:r w:rsidRPr="00C026B1">
        <w:rPr>
          <w:i/>
          <w:iCs/>
          <w:color w:val="0E101A"/>
          <w:lang w:val="en-US" w:eastAsia="en-US"/>
        </w:rPr>
        <w:t>"</w:t>
      </w:r>
      <w:r w:rsidR="00C026B1" w:rsidRPr="00C026B1">
        <w:rPr>
          <w:i/>
          <w:iCs/>
          <w:color w:val="0E101A"/>
          <w:lang w:val="en-US" w:eastAsia="en-US"/>
        </w:rPr>
        <w:t>Between Lines: English Graduate Student Research Showcase</w:t>
      </w:r>
      <w:r w:rsidR="00C026B1">
        <w:rPr>
          <w:i/>
          <w:iCs/>
          <w:color w:val="0E101A"/>
          <w:lang w:val="en-US" w:eastAsia="en-US"/>
        </w:rPr>
        <w:t>.”</w:t>
      </w:r>
      <w:r w:rsidRPr="00C026B1">
        <w:rPr>
          <w:color w:val="0E101A"/>
          <w:lang w:val="en-US" w:eastAsia="en-US"/>
        </w:rPr>
        <w:t xml:space="preserve"> Invited panelist for </w:t>
      </w:r>
      <w:r w:rsidR="00C026B1" w:rsidRPr="00C026B1">
        <w:rPr>
          <w:color w:val="0E101A"/>
          <w:lang w:val="en-US" w:eastAsia="en-US"/>
        </w:rPr>
        <w:t>the University of Georgia Humanities Festival</w:t>
      </w:r>
      <w:r w:rsidRPr="00C026B1">
        <w:rPr>
          <w:color w:val="0E101A"/>
          <w:lang w:val="en-US" w:eastAsia="en-US"/>
        </w:rPr>
        <w:t xml:space="preserve">. TESOL Convention, </w:t>
      </w:r>
      <w:r w:rsidR="00C026B1" w:rsidRPr="00C026B1">
        <w:rPr>
          <w:color w:val="0E101A"/>
          <w:lang w:val="en-US" w:eastAsia="en-US"/>
        </w:rPr>
        <w:t>Athens</w:t>
      </w:r>
      <w:r w:rsidRPr="00C026B1">
        <w:rPr>
          <w:color w:val="0E101A"/>
          <w:lang w:val="en-US" w:eastAsia="en-US"/>
        </w:rPr>
        <w:t>,</w:t>
      </w:r>
      <w:r w:rsidR="00C026B1" w:rsidRPr="00C026B1">
        <w:rPr>
          <w:color w:val="0E101A"/>
          <w:lang w:val="en-US" w:eastAsia="en-US"/>
        </w:rPr>
        <w:t xml:space="preserve"> GA</w:t>
      </w:r>
      <w:r w:rsidRPr="00C026B1">
        <w:rPr>
          <w:rFonts w:eastAsia="Times"/>
          <w:lang w:val="en-US"/>
        </w:rPr>
        <w:t>, the United States.</w:t>
      </w:r>
    </w:p>
    <w:p w14:paraId="55B728D6" w14:textId="77777777" w:rsidR="00C026B1" w:rsidRPr="00336464" w:rsidRDefault="00C026B1" w:rsidP="00C026B1">
      <w:pPr>
        <w:pStyle w:val="ListParagraph"/>
        <w:rPr>
          <w:color w:val="0E101A"/>
          <w:u w:val="single"/>
          <w:lang w:val="en-US" w:eastAsia="en-US"/>
        </w:rPr>
      </w:pPr>
    </w:p>
    <w:p w14:paraId="76E054DE" w14:textId="4336516A" w:rsidR="00FC42DD" w:rsidRPr="002D4CF2" w:rsidRDefault="00FC42DD" w:rsidP="00FC42DD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FC42DD">
        <w:rPr>
          <w:color w:val="0E101A"/>
          <w:lang w:val="en-US" w:eastAsia="en-US"/>
        </w:rPr>
        <w:t>Anand. S (2023, March</w:t>
      </w:r>
      <w:r w:rsidR="00C026B1">
        <w:rPr>
          <w:color w:val="0E101A"/>
          <w:lang w:val="en-US" w:eastAsia="en-US"/>
        </w:rPr>
        <w:t xml:space="preserve"> 22</w:t>
      </w:r>
      <w:r w:rsidRPr="00FC42DD">
        <w:rPr>
          <w:color w:val="0E101A"/>
          <w:lang w:val="en-US" w:eastAsia="en-US"/>
        </w:rPr>
        <w:t>). </w:t>
      </w:r>
      <w:r w:rsidRPr="00FC42DD">
        <w:rPr>
          <w:i/>
          <w:iCs/>
          <w:color w:val="0E101A"/>
          <w:lang w:val="en-US" w:eastAsia="en-US"/>
        </w:rPr>
        <w:t>"Counter-storytelling as a Social Justice Pedagogy"</w:t>
      </w:r>
      <w:r w:rsidRPr="00FC42DD">
        <w:rPr>
          <w:color w:val="0E101A"/>
          <w:lang w:val="en-US" w:eastAsia="en-US"/>
        </w:rPr>
        <w:t>. Invited panelist for the TESOL Intercultural Communication and Adult Education Interest Sections panel discussion. TESOL Convention, Portland, OR</w:t>
      </w:r>
      <w:r w:rsidR="002D4CF2">
        <w:rPr>
          <w:rFonts w:eastAsia="Times"/>
          <w:lang w:val="en-US"/>
        </w:rPr>
        <w:t>, the United States.</w:t>
      </w:r>
    </w:p>
    <w:p w14:paraId="65245674" w14:textId="77777777" w:rsidR="002D4CF2" w:rsidRPr="00FC42DD" w:rsidRDefault="002D4CF2" w:rsidP="002D4CF2">
      <w:pPr>
        <w:pStyle w:val="ListParagraph"/>
        <w:rPr>
          <w:color w:val="0E101A"/>
          <w:lang w:val="en-US" w:eastAsia="en-US"/>
        </w:rPr>
      </w:pPr>
    </w:p>
    <w:p w14:paraId="7E5D536F" w14:textId="77777777" w:rsidR="0028378D" w:rsidRPr="0028378D" w:rsidRDefault="00336464" w:rsidP="00336464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026B1">
        <w:rPr>
          <w:rFonts w:ascii="Times New Roman" w:eastAsia="Times" w:hAnsi="Times New Roman" w:cs="Times New Roman"/>
          <w:sz w:val="24"/>
          <w:szCs w:val="24"/>
        </w:rPr>
        <w:t>Anand. S (202</w:t>
      </w:r>
      <w:r w:rsidR="00C026B1" w:rsidRPr="00C026B1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C026B1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C026B1" w:rsidRPr="00C026B1">
        <w:rPr>
          <w:rFonts w:ascii="Times New Roman" w:eastAsia="Times" w:hAnsi="Times New Roman" w:cs="Times New Roman"/>
          <w:sz w:val="24"/>
          <w:szCs w:val="24"/>
          <w:lang w:val="en-US"/>
        </w:rPr>
        <w:t>March 03</w:t>
      </w:r>
      <w:r w:rsidRPr="00C026B1">
        <w:rPr>
          <w:rFonts w:ascii="Times New Roman" w:eastAsia="Times" w:hAnsi="Times New Roman" w:cs="Times New Roman"/>
          <w:sz w:val="24"/>
          <w:szCs w:val="24"/>
        </w:rPr>
        <w:t>).</w:t>
      </w:r>
      <w:r w:rsidRPr="00C026B1">
        <w:t xml:space="preserve"> </w:t>
      </w:r>
      <w:r w:rsidR="00C026B1" w:rsidRPr="00C026B1">
        <w:rPr>
          <w:lang w:val="en-US"/>
        </w:rPr>
        <w:t>“</w:t>
      </w:r>
      <w:r w:rsidR="00C026B1" w:rsidRPr="00C026B1">
        <w:rPr>
          <w:rFonts w:ascii="Times New Roman" w:eastAsia="Times" w:hAnsi="Times New Roman" w:cs="Times New Roman"/>
          <w:i/>
          <w:iCs/>
          <w:sz w:val="24"/>
          <w:szCs w:val="24"/>
        </w:rPr>
        <w:t>TESOL Teachers-of-color, Identities, Well-Being &amp; Storytelling</w:t>
      </w:r>
      <w:r w:rsidRPr="00C026B1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.</w:t>
      </w:r>
      <w:r w:rsidR="00C026B1" w:rsidRPr="00C026B1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”</w:t>
      </w:r>
      <w:r w:rsidRPr="00C026B1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026B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Invited speaker for </w:t>
      </w:r>
      <w:r w:rsidR="00C026B1" w:rsidRPr="00C026B1">
        <w:rPr>
          <w:rFonts w:ascii="Times New Roman" w:eastAsia="Times" w:hAnsi="Times New Roman" w:cs="Times New Roman"/>
          <w:sz w:val="24"/>
          <w:szCs w:val="24"/>
          <w:lang w:val="en-US"/>
        </w:rPr>
        <w:t>Massachusetts TESOL</w:t>
      </w:r>
      <w:r w:rsidRPr="00C026B1">
        <w:rPr>
          <w:rFonts w:ascii="Times New Roman" w:eastAsia="Times" w:hAnsi="Times New Roman" w:cs="Times New Roman"/>
          <w:sz w:val="24"/>
          <w:szCs w:val="24"/>
          <w:lang w:val="en-US"/>
        </w:rPr>
        <w:t>. Online</w:t>
      </w:r>
    </w:p>
    <w:p w14:paraId="5D56BE83" w14:textId="77777777" w:rsidR="0028378D" w:rsidRDefault="0028378D" w:rsidP="0028378D">
      <w:pPr>
        <w:pStyle w:val="ListParagraph"/>
        <w:rPr>
          <w:color w:val="0E101A"/>
          <w:lang w:val="en-US"/>
        </w:rPr>
      </w:pPr>
    </w:p>
    <w:p w14:paraId="62D91CCB" w14:textId="7E089AA5" w:rsidR="008920E4" w:rsidRPr="0028378D" w:rsidRDefault="0028378D" w:rsidP="0028378D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28378D">
        <w:rPr>
          <w:rFonts w:ascii="Times New Roman" w:hAnsi="Times New Roman" w:cs="Times New Roman"/>
          <w:sz w:val="24"/>
          <w:szCs w:val="24"/>
        </w:rPr>
        <w:t>Anand. S (2022, October 20). “</w:t>
      </w:r>
      <w:r w:rsidRPr="0028378D">
        <w:rPr>
          <w:rFonts w:ascii="Times New Roman" w:hAnsi="Times New Roman" w:cs="Times New Roman"/>
          <w:i/>
          <w:iCs/>
          <w:sz w:val="24"/>
          <w:szCs w:val="24"/>
        </w:rPr>
        <w:t>Just an Email Address?: Contextualizing Autoethnography in the Writing Center.</w:t>
      </w:r>
      <w:r w:rsidRPr="0028378D">
        <w:rPr>
          <w:rStyle w:val="Emphasis"/>
          <w:rFonts w:ascii="Times New Roman" w:hAnsi="Times New Roman" w:cs="Times New Roman"/>
          <w:i w:val="0"/>
          <w:iCs w:val="0"/>
          <w:color w:val="0E101A"/>
          <w:sz w:val="24"/>
          <w:szCs w:val="24"/>
        </w:rPr>
        <w:t>”</w:t>
      </w:r>
      <w:r w:rsidRPr="0028378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 </w:t>
      </w:r>
      <w:r w:rsidRPr="0028378D">
        <w:rPr>
          <w:rFonts w:ascii="Times New Roman" w:hAnsi="Times New Roman" w:cs="Times New Roman"/>
          <w:sz w:val="24"/>
          <w:szCs w:val="24"/>
        </w:rPr>
        <w:t>Invited speaker for the </w:t>
      </w:r>
      <w:r w:rsidRPr="0028378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Center for Academic Success, </w:t>
      </w:r>
      <w:r w:rsidRPr="0028378D">
        <w:rPr>
          <w:rFonts w:ascii="Times New Roman" w:hAnsi="Times New Roman" w:cs="Times New Roman"/>
          <w:sz w:val="24"/>
          <w:szCs w:val="24"/>
        </w:rPr>
        <w:t>Manhattan College. Online</w:t>
      </w:r>
      <w:r w:rsidR="00FC42DD" w:rsidRPr="0028378D">
        <w:rPr>
          <w:rFonts w:ascii="Times New Roman" w:hAnsi="Times New Roman" w:cs="Times New Roman"/>
          <w:color w:val="0E101A"/>
          <w:sz w:val="24"/>
          <w:szCs w:val="24"/>
          <w:lang w:val="en-US"/>
        </w:rPr>
        <w:br/>
      </w:r>
    </w:p>
    <w:p w14:paraId="195F906E" w14:textId="0D244CB6" w:rsidR="000B66E0" w:rsidRPr="000B66E0" w:rsidRDefault="000B66E0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Anand, S (2021, November 10). When there is a will, there is a villanelle. Invited </w:t>
      </w:r>
      <w:r w:rsidR="00340CF3">
        <w:rPr>
          <w:rFonts w:ascii="Times New Roman" w:eastAsia="Times" w:hAnsi="Times New Roman" w:cs="Times New Roman"/>
          <w:sz w:val="24"/>
          <w:szCs w:val="24"/>
          <w:lang w:val="en-US"/>
        </w:rPr>
        <w:t>panelist for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340CF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Wandering Words Workshop.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Writing Center, Department of English, University of Georgia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2301516F" w14:textId="40AA9157" w:rsidR="000B66E0" w:rsidRDefault="000B66E0" w:rsidP="00340CF3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6C52AEEB" w14:textId="0511B6AC" w:rsidR="00B83E3C" w:rsidRPr="00B83E3C" w:rsidRDefault="00B83E3C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lastRenderedPageBreak/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July 1-3</w:t>
      </w:r>
      <w:r w:rsidRPr="00655799">
        <w:rPr>
          <w:rFonts w:ascii="Times New Roman" w:eastAsia="Times" w:hAnsi="Times New Roman" w:cs="Times New Roman"/>
          <w:sz w:val="24"/>
          <w:szCs w:val="24"/>
        </w:rPr>
        <w:t>).</w:t>
      </w:r>
      <w:r w:rsidRPr="00B83E3C">
        <w:t xml:space="preserve"> </w:t>
      </w:r>
      <w:r w:rsidRPr="00B83E3C">
        <w:rPr>
          <w:rFonts w:ascii="Times New Roman" w:eastAsia="Times" w:hAnsi="Times New Roman" w:cs="Times New Roman"/>
          <w:sz w:val="24"/>
          <w:szCs w:val="24"/>
        </w:rPr>
        <w:t>Technology-Enhanced Language Teaching Activities: Things to Know and Do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Invited speaker for </w:t>
      </w:r>
      <w:r w:rsidR="00D939BA">
        <w:rPr>
          <w:rFonts w:ascii="Times New Roman" w:eastAsia="Times" w:hAnsi="Times New Roman" w:cs="Times New Roman"/>
          <w:sz w:val="24"/>
          <w:szCs w:val="24"/>
          <w:lang w:val="en-US"/>
        </w:rPr>
        <w:t>Joint International Conference on English Language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Online</w:t>
      </w:r>
    </w:p>
    <w:p w14:paraId="4F15B28F" w14:textId="77777777" w:rsidR="00B83E3C" w:rsidRDefault="00B83E3C" w:rsidP="00B83E3C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182F1C51" w14:textId="7E833B03" w:rsidR="00655799" w:rsidRDefault="00655799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March). </w:t>
      </w:r>
      <w:r w:rsidRPr="00C478AB">
        <w:rPr>
          <w:rFonts w:ascii="Times New Roman" w:eastAsia="Times" w:hAnsi="Times New Roman" w:cs="Times New Roman"/>
          <w:i/>
          <w:sz w:val="24"/>
          <w:szCs w:val="24"/>
        </w:rPr>
        <w:t>"NNESTs" in Outer Circle Countries to Challenge Assumptions about Language Speakers in the US"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. Invited </w:t>
      </w:r>
      <w:r w:rsidRPr="00C478AB">
        <w:rPr>
          <w:rFonts w:ascii="Times New Roman" w:eastAsiaTheme="minorEastAsia" w:hAnsi="Times New Roman" w:cs="Times New Roman"/>
          <w:sz w:val="24"/>
          <w:szCs w:val="24"/>
          <w:lang w:val="en-GB"/>
        </w:rPr>
        <w:t>panellist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 for the </w:t>
      </w:r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TESOL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HEIS and NNEST-IS Interest Sections </w:t>
      </w:r>
      <w:proofErr w:type="spellStart"/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>i</w:t>
      </w:r>
      <w:proofErr w:type="spellEnd"/>
      <w:r w:rsidRPr="00C478AB">
        <w:rPr>
          <w:rFonts w:ascii="Times New Roman" w:eastAsia="Times" w:hAnsi="Times New Roman" w:cs="Times New Roman"/>
          <w:sz w:val="24"/>
          <w:szCs w:val="24"/>
        </w:rPr>
        <w:t>ntersection panel</w:t>
      </w:r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discussion</w:t>
      </w:r>
      <w:r w:rsidRPr="00C478AB">
        <w:rPr>
          <w:rFonts w:ascii="Times New Roman" w:eastAsia="Times" w:hAnsi="Times New Roman" w:cs="Times New Roman"/>
          <w:sz w:val="24"/>
          <w:szCs w:val="24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TESOL Convention,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Houston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TX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18D939F2" w14:textId="77777777" w:rsidR="00655799" w:rsidRDefault="00655799" w:rsidP="00655799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6A92058D" w14:textId="4381443D" w:rsidR="003F1316" w:rsidRPr="005E6073" w:rsidRDefault="002A4F88" w:rsidP="005E607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February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13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B83E3C" w:rsidRPr="00B83E3C">
        <w:rPr>
          <w:rFonts w:ascii="Times New Roman" w:eastAsia="Times" w:hAnsi="Times New Roman" w:cs="Times New Roman"/>
          <w:sz w:val="24"/>
          <w:szCs w:val="24"/>
        </w:rPr>
        <w:t xml:space="preserve">Look Deeper into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Your Students’ </w:t>
      </w:r>
      <w:r w:rsidR="00B83E3C" w:rsidRPr="00B83E3C">
        <w:rPr>
          <w:rFonts w:ascii="Times New Roman" w:eastAsia="Times" w:hAnsi="Times New Roman" w:cs="Times New Roman"/>
          <w:sz w:val="24"/>
          <w:szCs w:val="24"/>
        </w:rPr>
        <w:t>Language Identities via Literacy</w:t>
      </w:r>
      <w:r w:rsidRPr="00655799">
        <w:rPr>
          <w:rFonts w:ascii="Times New Roman" w:eastAsia="Times" w:hAnsi="Times New Roman" w:cs="Times New Roman"/>
          <w:sz w:val="24"/>
          <w:szCs w:val="24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Invited lecture for the </w:t>
      </w:r>
      <w:r w:rsidR="00B83E3C" w:rsidRPr="00B83E3C">
        <w:rPr>
          <w:rFonts w:ascii="Times New Roman" w:eastAsia="Times" w:hAnsi="Times New Roman" w:cs="Times New Roman"/>
          <w:sz w:val="24"/>
          <w:szCs w:val="24"/>
          <w:lang w:val="en-US"/>
        </w:rPr>
        <w:t>Quality Improvement Program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, IIT Kanpur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India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Online</w:t>
      </w:r>
      <w:r w:rsidR="003F1316" w:rsidRPr="005E6073">
        <w:rPr>
          <w:rFonts w:ascii="Times New Roman" w:eastAsia="Times" w:hAnsi="Times New Roman" w:cs="Times New Roman"/>
          <w:sz w:val="24"/>
          <w:szCs w:val="24"/>
        </w:rPr>
        <w:br/>
      </w:r>
    </w:p>
    <w:p w14:paraId="71B2B5A1" w14:textId="51239DFE" w:rsidR="00281A5C" w:rsidRPr="00281A5C" w:rsidRDefault="00281A5C" w:rsidP="003F1316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Anand. S (2020, August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11-19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)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Lecture series on academic writing genres. Invited session for </w:t>
      </w:r>
      <w:r w:rsidR="003559D0" w:rsidRPr="003559D0">
        <w:rPr>
          <w:rFonts w:ascii="Times New Roman" w:eastAsia="Times" w:hAnsi="Times New Roman" w:cs="Times New Roman"/>
          <w:sz w:val="24"/>
          <w:szCs w:val="24"/>
          <w:lang w:val="en-US"/>
        </w:rPr>
        <w:t>Shyama Prasad Mukherji College for Wome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>n, University of Delhi, Delhi, India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A14B4A6" w14:textId="77777777" w:rsidR="003559D0" w:rsidRPr="003559D0" w:rsidRDefault="003559D0" w:rsidP="003559D0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6ADE7EEC" w14:textId="5757B056" w:rsidR="00DB665B" w:rsidRPr="003F1316" w:rsidRDefault="003F1316" w:rsidP="003F1316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June</w:t>
      </w:r>
      <w:r w:rsidRPr="00C478AB">
        <w:rPr>
          <w:rFonts w:ascii="Times New Roman" w:eastAsia="Times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Writing workshop on how to write an academic article. Invited session for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DL DAV Model School, Delhi, India</w:t>
      </w:r>
      <w:r w:rsidRPr="00C478AB">
        <w:rPr>
          <w:rFonts w:ascii="Times New Roman" w:eastAsia="Times" w:hAnsi="Times New Roman" w:cs="Times New Roman"/>
          <w:sz w:val="24"/>
          <w:szCs w:val="24"/>
        </w:rPr>
        <w:t>.</w:t>
      </w:r>
      <w:r w:rsidR="00DB665B" w:rsidRPr="003F1316">
        <w:rPr>
          <w:rFonts w:ascii="Times New Roman" w:eastAsia="Times" w:hAnsi="Times New Roman" w:cs="Times New Roman"/>
          <w:sz w:val="24"/>
          <w:szCs w:val="24"/>
        </w:rPr>
        <w:br/>
      </w:r>
    </w:p>
    <w:p w14:paraId="4DA859FB" w14:textId="2FD4DE11" w:rsidR="00DC0FE3" w:rsidRPr="00F82D6C" w:rsidRDefault="00863C9B" w:rsidP="004761DB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</w:t>
      </w:r>
      <w:r w:rsidRPr="00C478AB">
        <w:rPr>
          <w:rFonts w:ascii="Times New Roman" w:eastAsia="Times" w:hAnsi="Times New Roman" w:cs="Times New Roman"/>
          <w:sz w:val="24"/>
          <w:szCs w:val="24"/>
        </w:rPr>
        <w:t>).</w:t>
      </w:r>
      <w:r w:rsidR="00E92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2E4">
        <w:rPr>
          <w:rFonts w:ascii="Times New Roman" w:hAnsi="Times New Roman" w:cs="Times New Roman"/>
          <w:sz w:val="24"/>
          <w:szCs w:val="24"/>
          <w:lang w:val="en-US"/>
        </w:rPr>
        <w:t xml:space="preserve">Teaching Cause and Effect essay via cultural practices theme. Invited session for the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Department of </w:t>
      </w:r>
      <w:r w:rsidR="009546AA">
        <w:rPr>
          <w:rFonts w:ascii="Times New Roman" w:eastAsia="Times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ducation</w:t>
      </w:r>
      <w:r w:rsidR="009546AA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 South Central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Community </w:t>
      </w:r>
      <w:r w:rsidRPr="00C478AB">
        <w:rPr>
          <w:rFonts w:ascii="Times New Roman" w:eastAsia="Times" w:hAnsi="Times New Roman" w:cs="Times New Roman"/>
          <w:sz w:val="24"/>
          <w:szCs w:val="24"/>
        </w:rPr>
        <w:t>College, North Mankato, MN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27FFBD69" w14:textId="77777777" w:rsidR="00F82D6C" w:rsidRDefault="00F82D6C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344B6422" w14:textId="4DA70237" w:rsidR="0057002E" w:rsidRPr="004761DB" w:rsidRDefault="00F82D6C" w:rsidP="00F82D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 w:rsidRP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SERVICE </w:t>
      </w:r>
      <w:r w:rsidRP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TO PROFESSION</w:t>
      </w:r>
    </w:p>
    <w:p w14:paraId="1156012E" w14:textId="0AB144BF" w:rsidR="002D4CF2" w:rsidRPr="002D4CF2" w:rsidRDefault="00121089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First-Year</w:t>
      </w:r>
      <w:r w:rsidR="002D4CF2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Writing Committee</w:t>
      </w:r>
    </w:p>
    <w:p w14:paraId="5FEC7990" w14:textId="78C667A9" w:rsid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English, </w:t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AB111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| September 2022 – Present.</w:t>
      </w:r>
    </w:p>
    <w:p w14:paraId="44AB6A01" w14:textId="77777777" w:rsidR="002D4CF2" w:rsidRP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2C800AC6" w14:textId="14580F77" w:rsidR="00E05194" w:rsidRPr="00E05194" w:rsidRDefault="00E05194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Georgia State Representative</w:t>
      </w:r>
    </w:p>
    <w:p w14:paraId="24CFFE71" w14:textId="331A0167" w:rsidR="00093E0B" w:rsidRPr="002D4CF2" w:rsidRDefault="00E05194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05194">
        <w:rPr>
          <w:rFonts w:ascii="Times New Roman" w:eastAsia="Times" w:hAnsi="Times New Roman" w:cs="Times New Roman"/>
          <w:sz w:val="24"/>
          <w:szCs w:val="24"/>
          <w:lang w:val="en-US"/>
        </w:rPr>
        <w:t>Southeastern Writing Center Association | February 2022- Present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E05194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4A81434C" w14:textId="12F41BAD" w:rsidR="002D4CF2" w:rsidRPr="008B16A5" w:rsidRDefault="002D4CF2" w:rsidP="002D4CF2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External Editorial Reviewer</w:t>
      </w:r>
    </w:p>
    <w:p w14:paraId="5BFF8B88" w14:textId="4B4D49A3" w:rsid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Minnesota TESOL Journal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Minneapolis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MN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April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2022- Present</w:t>
      </w:r>
    </w:p>
    <w:p w14:paraId="6F0ED185" w14:textId="77777777" w:rsidR="0057002E" w:rsidRDefault="0057002E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2C91C50" w14:textId="77777777" w:rsidR="002D4CF2" w:rsidRPr="00093E0B" w:rsidRDefault="002D4CF2" w:rsidP="002D4CF2">
      <w:pPr>
        <w:pStyle w:val="Normal1"/>
        <w:numPr>
          <w:ilvl w:val="0"/>
          <w:numId w:val="31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Writing Center Tutor</w:t>
      </w: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br/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English, </w:t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AB111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| September 2021 – May 2022.</w:t>
      </w:r>
    </w:p>
    <w:p w14:paraId="3A64C77F" w14:textId="79E36BF1" w:rsidR="00093E0B" w:rsidRPr="00093E0B" w:rsidRDefault="00093E0B" w:rsidP="00093E0B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19EBE22F" w14:textId="6CE57921" w:rsidR="008B16A5" w:rsidRPr="008B16A5" w:rsidRDefault="008B16A5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Board Member</w:t>
      </w:r>
    </w:p>
    <w:p w14:paraId="5E1C22DC" w14:textId="7FF55B0A" w:rsidR="008B16A5" w:rsidRPr="00FF466D" w:rsidRDefault="008B16A5" w:rsidP="00FF466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Athens Pride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Organization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, Athens, GA | January 2022- Present</w:t>
      </w:r>
    </w:p>
    <w:p w14:paraId="32B769BE" w14:textId="77777777" w:rsidR="00AB1119" w:rsidRPr="00AB1119" w:rsidRDefault="00AB1119" w:rsidP="00AB1119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40EC4135" w14:textId="2F999A0B" w:rsidR="00F82D6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535D7B">
        <w:rPr>
          <w:rFonts w:ascii="Times New Roman" w:eastAsia="Times" w:hAnsi="Times New Roman" w:cs="Times New Roman"/>
          <w:b/>
          <w:bCs/>
          <w:sz w:val="26"/>
          <w:szCs w:val="26"/>
        </w:rPr>
        <w:t>TESOL Master's Student Research Forum</w:t>
      </w: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Reviewer</w:t>
      </w:r>
    </w:p>
    <w:p w14:paraId="428E52D0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Reading, Writing, &amp; Literacy strand, TESOL 2021 International Convention |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 2020 –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November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 2020</w:t>
      </w:r>
    </w:p>
    <w:p w14:paraId="690BD71E" w14:textId="77777777" w:rsidR="00F82D6C" w:rsidRPr="00B7458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64886C6" w14:textId="77777777" w:rsidR="00F82D6C" w:rsidRPr="008400F9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Book Chapter Reviewer </w:t>
      </w:r>
    </w:p>
    <w:p w14:paraId="27670A7C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7A4C83">
        <w:rPr>
          <w:rFonts w:ascii="Times New Roman" w:eastAsia="Times" w:hAnsi="Times New Roman" w:cs="Times New Roman"/>
          <w:sz w:val="26"/>
          <w:szCs w:val="26"/>
          <w:lang w:val="en-US"/>
        </w:rPr>
        <w:t>Routledge Publishing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September 2020</w:t>
      </w:r>
    </w:p>
    <w:p w14:paraId="370A057F" w14:textId="77777777" w:rsidR="00F82D6C" w:rsidRPr="00B7458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1681B9CC" w14:textId="77777777" w:rsidR="00F82D6C" w:rsidRPr="001C06E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Communications Editor</w:t>
      </w:r>
    </w:p>
    <w:p w14:paraId="605A4936" w14:textId="03F15723" w:rsidR="00F82D6C" w:rsidRDefault="00F82D6C" w:rsidP="008011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1C06E0">
        <w:rPr>
          <w:rFonts w:ascii="Times New Roman" w:eastAsia="Times" w:hAnsi="Times New Roman" w:cs="Times New Roman"/>
          <w:sz w:val="24"/>
          <w:szCs w:val="24"/>
          <w:lang w:val="en-US"/>
        </w:rPr>
        <w:t>The Journal of Language and Literacy Education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 August 2020 – Present</w:t>
      </w:r>
    </w:p>
    <w:p w14:paraId="02B78CF0" w14:textId="77777777" w:rsidR="00F82D6C" w:rsidRPr="001C06E0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56A69160" w14:textId="77777777" w:rsidR="00F82D6C" w:rsidRPr="00ED667B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Proposal Reviewer</w:t>
      </w:r>
    </w:p>
    <w:p w14:paraId="4F2406F0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D667B">
        <w:rPr>
          <w:rFonts w:ascii="Times New Roman" w:eastAsia="Times" w:hAnsi="Times New Roman" w:cs="Times New Roman"/>
          <w:sz w:val="26"/>
          <w:szCs w:val="26"/>
        </w:rPr>
        <w:t>Reading, Writing, &amp; Literacy strand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, </w:t>
      </w:r>
      <w:r w:rsidRPr="00ED667B">
        <w:rPr>
          <w:rFonts w:ascii="Times New Roman" w:eastAsia="Times" w:hAnsi="Times New Roman" w:cs="Times New Roman"/>
          <w:sz w:val="26"/>
          <w:szCs w:val="26"/>
        </w:rPr>
        <w:t>TESOL 2021 International Convention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June 2020 – July 2020</w:t>
      </w:r>
    </w:p>
    <w:p w14:paraId="342B07B8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71D3F236" w14:textId="77777777" w:rsidR="00F82D6C" w:rsidRPr="00ED667B" w:rsidRDefault="00F82D6C" w:rsidP="00F82D6C">
      <w:pPr>
        <w:pStyle w:val="Normal1"/>
        <w:numPr>
          <w:ilvl w:val="0"/>
          <w:numId w:val="16"/>
        </w:numPr>
        <w:rPr>
          <w:rFonts w:ascii="Times New Roman" w:eastAsia="Times" w:hAnsi="Times New Roman" w:cs="Times New Roman"/>
          <w:sz w:val="26"/>
          <w:szCs w:val="26"/>
        </w:rPr>
      </w:pPr>
      <w:r w:rsidRPr="00ED667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Co-president</w:t>
      </w:r>
    </w:p>
    <w:p w14:paraId="6AFFEFAF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AF6220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AF622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| 2019 </w:t>
      </w:r>
      <w:r>
        <w:rPr>
          <w:rFonts w:ascii="Times New Roman" w:eastAsia="Times" w:hAnsi="Times New Roman" w:cs="Times New Roman"/>
          <w:sz w:val="24"/>
          <w:szCs w:val="24"/>
        </w:rPr>
        <w:t>–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79B0654" w14:textId="77777777" w:rsidR="00F82D6C" w:rsidRPr="0002460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114ECB2A" w14:textId="77777777" w:rsidR="00F82D6C" w:rsidRPr="008B2067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IEP (Intensive English Program) Social Media Promotion Volunteer</w:t>
      </w:r>
    </w:p>
    <w:p w14:paraId="16D4CD79" w14:textId="77777777" w:rsidR="00F82D6C" w:rsidRPr="00625EC5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B2067">
        <w:rPr>
          <w:rFonts w:ascii="Times New Roman" w:eastAsia="Times" w:hAnsi="Times New Roman" w:cs="Times New Roman"/>
          <w:sz w:val="26"/>
          <w:szCs w:val="26"/>
        </w:rPr>
        <w:t>The Center for English Language Programs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(IEP Program), </w:t>
      </w:r>
      <w:r w:rsidRPr="00B4633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8B2067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8B2067">
        <w:rPr>
          <w:rFonts w:ascii="Times New Roman" w:eastAsia="Times" w:hAnsi="Times New Roman" w:cs="Times New Roman"/>
          <w:sz w:val="24"/>
          <w:szCs w:val="24"/>
        </w:rPr>
        <w:t xml:space="preserve">| 2019 </w:t>
      </w:r>
      <w:r>
        <w:rPr>
          <w:rFonts w:ascii="Times New Roman" w:eastAsia="Times" w:hAnsi="Times New Roman" w:cs="Times New Roman"/>
          <w:sz w:val="24"/>
          <w:szCs w:val="24"/>
        </w:rPr>
        <w:t>–</w:t>
      </w:r>
      <w:r w:rsidRPr="008B2067">
        <w:rPr>
          <w:rFonts w:ascii="Times New Roman" w:eastAsia="Times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CDB4BCF" w14:textId="77777777" w:rsidR="00F82D6C" w:rsidRPr="008B2067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03F82E87" w14:textId="77777777" w:rsidR="00F82D6C" w:rsidRPr="00B4633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bCs/>
          <w:sz w:val="26"/>
          <w:szCs w:val="26"/>
        </w:rPr>
        <w:t>Volunteer Tutor</w:t>
      </w:r>
    </w:p>
    <w:p w14:paraId="631D9AED" w14:textId="77777777" w:rsidR="00F82D6C" w:rsidRPr="005144C5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Capstone Literacy Center,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North </w:t>
      </w:r>
      <w:r w:rsidRPr="00B46330">
        <w:rPr>
          <w:rFonts w:ascii="Times New Roman" w:eastAsia="Times" w:hAnsi="Times New Roman" w:cs="Times New Roman"/>
          <w:sz w:val="24"/>
          <w:szCs w:val="24"/>
        </w:rPr>
        <w:t>Mankato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| 2019 -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01CD648C" w14:textId="77777777" w:rsidR="00F82D6C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  <w:t>Responsibilities</w:t>
      </w:r>
    </w:p>
    <w:p w14:paraId="3F96F84C" w14:textId="77777777" w:rsidR="00F82D6C" w:rsidRPr="008B2067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hAnsi="Times New Roman" w:cs="Times New Roman"/>
          <w:sz w:val="24"/>
          <w:szCs w:val="24"/>
        </w:rPr>
        <w:t>Scaffold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B2067">
        <w:rPr>
          <w:rFonts w:ascii="Times New Roman" w:hAnsi="Times New Roman" w:cs="Times New Roman"/>
          <w:sz w:val="24"/>
          <w:szCs w:val="24"/>
        </w:rPr>
        <w:t xml:space="preserve"> the instructional software for early aged language learners by providing step-by-step support.</w:t>
      </w:r>
    </w:p>
    <w:p w14:paraId="1DC04040" w14:textId="77777777" w:rsidR="00F82D6C" w:rsidRPr="00652BC0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hAnsi="Times New Roman" w:cs="Times New Roman"/>
          <w:sz w:val="24"/>
          <w:szCs w:val="24"/>
        </w:rPr>
        <w:t>Provid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B2067">
        <w:rPr>
          <w:rFonts w:ascii="Times New Roman" w:hAnsi="Times New Roman" w:cs="Times New Roman"/>
          <w:sz w:val="24"/>
          <w:szCs w:val="24"/>
        </w:rPr>
        <w:t xml:space="preserve"> tutor assistance to children who attend Capstart session. </w:t>
      </w:r>
    </w:p>
    <w:p w14:paraId="736D8A0C" w14:textId="77777777" w:rsidR="00F82D6C" w:rsidRPr="00AF6220" w:rsidRDefault="00F82D6C" w:rsidP="00F82D6C">
      <w:pPr>
        <w:pStyle w:val="Normal1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</w:p>
    <w:p w14:paraId="4C55F468" w14:textId="77777777" w:rsidR="00F82D6C" w:rsidRPr="00AF622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AF6220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Secretary</w:t>
      </w:r>
    </w:p>
    <w:p w14:paraId="6B0186FC" w14:textId="1D544F48" w:rsidR="00F82D6C" w:rsidRP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AF6220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AF622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|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2018- </w:t>
      </w:r>
      <w:r w:rsidRPr="00AF6220">
        <w:rPr>
          <w:rFonts w:ascii="Times New Roman" w:eastAsia="Times" w:hAnsi="Times New Roman" w:cs="Times New Roman"/>
          <w:sz w:val="24"/>
          <w:szCs w:val="24"/>
        </w:rPr>
        <w:t>2019</w:t>
      </w:r>
    </w:p>
    <w:p w14:paraId="2250D439" w14:textId="77777777" w:rsidR="00F82D6C" w:rsidRDefault="00F82D6C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29BE2563" w14:textId="2EC47D13" w:rsidR="00B74581" w:rsidRDefault="004761DB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MEDIA COVERAGE</w:t>
      </w:r>
    </w:p>
    <w:p w14:paraId="01A57F1A" w14:textId="505C6A56" w:rsidR="003B1D1A" w:rsidRPr="0006665B" w:rsidRDefault="00184E9F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br/>
      </w:r>
      <w:r w:rsid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Spotlights</w:t>
      </w:r>
    </w:p>
    <w:p w14:paraId="66A1A968" w14:textId="787AEF36" w:rsidR="008B16A5" w:rsidRDefault="008B16A5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>
        <w:rPr>
          <w:rFonts w:eastAsiaTheme="minorEastAsia"/>
          <w:lang w:val="en-US" w:eastAsia="en-US"/>
        </w:rPr>
        <w:t xml:space="preserve">2022 | </w:t>
      </w:r>
      <w:r w:rsidRPr="008B16A5">
        <w:rPr>
          <w:rFonts w:eastAsiaTheme="minorEastAsia"/>
          <w:lang w:val="en-US" w:eastAsia="en-US"/>
        </w:rPr>
        <w:t>Immigration student/Scholar spotlight</w:t>
      </w:r>
      <w:r>
        <w:rPr>
          <w:rFonts w:eastAsiaTheme="minorEastAsia"/>
          <w:lang w:val="en-US" w:eastAsia="en-US"/>
        </w:rPr>
        <w:t xml:space="preserve">. Office of Global Engagement, University of Georgia. </w:t>
      </w:r>
      <w:hyperlink r:id="rId37" w:history="1">
        <w:r w:rsidRPr="00270D9D">
          <w:rPr>
            <w:rStyle w:val="Hyperlink"/>
            <w:rFonts w:eastAsiaTheme="minorEastAsia"/>
            <w:lang w:val="en-US" w:eastAsia="en-US"/>
          </w:rPr>
          <w:t>https://globalengagement.uga.edu/news/352-immigration-student-scholar-spotlight-saurabh-anand-2</w:t>
        </w:r>
      </w:hyperlink>
      <w:r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br/>
      </w:r>
    </w:p>
    <w:p w14:paraId="50638B34" w14:textId="6D516522" w:rsidR="003B1D1A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3B1D1A">
        <w:rPr>
          <w:rFonts w:eastAsiaTheme="minorEastAsia"/>
          <w:lang w:val="en-US" w:eastAsia="en-US"/>
        </w:rPr>
        <w:t xml:space="preserve">2021, January | ILA’s 30 Under 30 List Honors Emerging Leaders in 12 Countries. </w:t>
      </w:r>
      <w:hyperlink r:id="rId38" w:history="1">
        <w:r w:rsidRPr="003B1D1A">
          <w:rPr>
            <w:rStyle w:val="Hyperlink"/>
            <w:rFonts w:eastAsiaTheme="minorEastAsia"/>
            <w:lang w:val="en-US" w:eastAsia="en-US"/>
          </w:rPr>
          <w:t>https://www.literacyworldwide.org/blog/literacy-now/2021/01/11/ila-s-30-under-30-list-honors-emerging-leaders-in-12-</w:t>
        </w:r>
        <w:r w:rsidRPr="003B1D1A">
          <w:rPr>
            <w:rStyle w:val="Hyperlink"/>
            <w:rFonts w:eastAsiaTheme="minorEastAsia"/>
            <w:lang w:val="en-US" w:eastAsia="en-US"/>
          </w:rPr>
          <w:lastRenderedPageBreak/>
          <w:t>countries</w:t>
        </w:r>
      </w:hyperlink>
      <w:r w:rsidRPr="003B1D1A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br/>
      </w:r>
    </w:p>
    <w:p w14:paraId="4AD38599" w14:textId="34523261" w:rsidR="003B1D1A" w:rsidRPr="003B1D1A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3B1D1A">
        <w:rPr>
          <w:rFonts w:eastAsiaTheme="minorEastAsia"/>
          <w:lang w:val="en-US" w:eastAsia="en-US"/>
        </w:rPr>
        <w:t xml:space="preserve">2021, January | Saurabh Anand of the University of Georgia Named to ‘Global 30 Under 30 List.’ </w:t>
      </w:r>
      <w:hyperlink r:id="rId39" w:history="1">
        <w:r w:rsidRPr="003B1D1A">
          <w:rPr>
            <w:rStyle w:val="Hyperlink"/>
            <w:rFonts w:eastAsiaTheme="minorEastAsia"/>
            <w:lang w:val="en-US" w:eastAsia="en-US"/>
          </w:rPr>
          <w:t>https://cafedissensuseveryday.com/2021/01/16/saurabh-anand-of-the-university-of-georgia-named-to-global-30-under-30-list/</w:t>
        </w:r>
      </w:hyperlink>
      <w:r w:rsidRPr="003B1D1A">
        <w:rPr>
          <w:rFonts w:eastAsiaTheme="minorEastAsia"/>
          <w:lang w:val="en-US" w:eastAsia="en-US"/>
        </w:rPr>
        <w:t xml:space="preserve"> </w:t>
      </w:r>
      <w:r w:rsidRPr="003B1D1A">
        <w:rPr>
          <w:rFonts w:eastAsiaTheme="minorEastAsia"/>
          <w:lang w:val="en-US" w:eastAsia="en-US"/>
        </w:rPr>
        <w:br/>
      </w:r>
    </w:p>
    <w:p w14:paraId="082DEC39" w14:textId="19A0D9E2" w:rsidR="003B1D1A" w:rsidRPr="0006665B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September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Teaching Multilingual Classrooms.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40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https://www.youtube.com/watch?v=r92es68L7N4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2F73CA8A" w14:textId="77777777" w:rsidR="003B1D1A" w:rsidRDefault="003B1D1A" w:rsidP="003B1D1A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4253C2CC" w14:textId="51BE44A1" w:rsidR="003B1D1A" w:rsidRDefault="003B1D1A" w:rsidP="00C053C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September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On Language Variety in India.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41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https://www.youtube.com/watch?v=ci84DMCTRfE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59E4DF89" w14:textId="77777777" w:rsidR="00C053CA" w:rsidRPr="00C053CA" w:rsidRDefault="00C053CA" w:rsidP="00C053CA">
      <w:pPr>
        <w:pStyle w:val="ListParagraph"/>
        <w:rPr>
          <w:rFonts w:eastAsiaTheme="minorEastAsia"/>
          <w:lang w:val="en-US" w:eastAsia="en-US"/>
        </w:rPr>
      </w:pPr>
    </w:p>
    <w:p w14:paraId="0B5BC017" w14:textId="77777777" w:rsidR="00C053CA" w:rsidRPr="00C053CA" w:rsidRDefault="00C053CA" w:rsidP="00C053CA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4ACE9E1B" w14:textId="63EA4F2E" w:rsidR="0006665B" w:rsidRPr="00702E59" w:rsidRDefault="003B1D1A" w:rsidP="00702E5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August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</w:t>
      </w:r>
      <w:r w:rsidR="0006665B" w:rsidRPr="0006665B">
        <w:rPr>
          <w:rFonts w:eastAsiaTheme="minorEastAsia"/>
          <w:lang w:val="en-US" w:eastAsia="en-US"/>
        </w:rPr>
        <w:t xml:space="preserve">On Native Speakerism &amp; Intercultural Competence. </w:t>
      </w:r>
      <w:r w:rsidR="0006665B" w:rsidRPr="0006665B">
        <w:rPr>
          <w:rFonts w:eastAsiaTheme="minorEastAsia"/>
          <w:i/>
          <w:iCs/>
          <w:lang w:val="en-US" w:eastAsia="en-US"/>
        </w:rPr>
        <w:t>TESOL Professional</w:t>
      </w:r>
      <w:r w:rsidR="0006665B" w:rsidRPr="0006665B">
        <w:rPr>
          <w:rFonts w:eastAsiaTheme="minorEastAsia"/>
          <w:lang w:val="en-US" w:eastAsia="en-US"/>
        </w:rPr>
        <w:t xml:space="preserve">. </w:t>
      </w:r>
      <w:hyperlink r:id="rId42" w:history="1">
        <w:r w:rsidR="0006665B" w:rsidRPr="008E55FF">
          <w:rPr>
            <w:rStyle w:val="Hyperlink"/>
            <w:rFonts w:eastAsiaTheme="minorEastAsia"/>
            <w:lang w:val="en-US" w:eastAsia="en-US"/>
          </w:rPr>
          <w:t>https://www.youtube.com/watch?v=qIVK1oAPHT4</w:t>
        </w:r>
      </w:hyperlink>
      <w:r w:rsidR="00B83E3C">
        <w:rPr>
          <w:rStyle w:val="Hyperlink"/>
          <w:rFonts w:eastAsiaTheme="minorEastAsia"/>
          <w:lang w:val="en-US" w:eastAsia="en-US"/>
        </w:rPr>
        <w:br/>
      </w:r>
      <w:r w:rsidR="0006665B">
        <w:rPr>
          <w:rFonts w:eastAsiaTheme="minorEastAsia"/>
          <w:lang w:val="en-US" w:eastAsia="en-US"/>
        </w:rPr>
        <w:t xml:space="preserve"> </w:t>
      </w:r>
    </w:p>
    <w:p w14:paraId="6E84939E" w14:textId="1C4281AD" w:rsidR="0006665B" w:rsidRPr="0006665B" w:rsidRDefault="0006665B" w:rsidP="0006665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August</w:t>
      </w:r>
      <w:r w:rsidR="003B1D1A"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On Postcolonialism and English Language Teaching.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43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https://www.youtube.com/watch?v=VFOGSOm-KBI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3BBAB597" w14:textId="77777777" w:rsidR="0006665B" w:rsidRPr="0006665B" w:rsidRDefault="0006665B" w:rsidP="0006665B">
      <w:pPr>
        <w:autoSpaceDE w:val="0"/>
        <w:autoSpaceDN w:val="0"/>
        <w:adjustRightInd w:val="0"/>
        <w:ind w:left="360"/>
        <w:rPr>
          <w:rFonts w:eastAsiaTheme="minorEastAsia"/>
          <w:lang w:val="en-US" w:eastAsia="en-US"/>
        </w:rPr>
      </w:pPr>
    </w:p>
    <w:p w14:paraId="03B069B8" w14:textId="77777777" w:rsidR="0006665B" w:rsidRPr="0006665B" w:rsidRDefault="0006665B" w:rsidP="0006665B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2D510149" w14:textId="5B0665D2" w:rsidR="00535D7B" w:rsidRPr="009739C9" w:rsidRDefault="00DE5E3A" w:rsidP="005144C5">
      <w:pPr>
        <w:pStyle w:val="Normal1"/>
        <w:numPr>
          <w:ilvl w:val="0"/>
          <w:numId w:val="19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2020, July</w:t>
      </w:r>
      <w:r w:rsidR="003B1D1A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World Englishes: Suggested Readings. Purdue OWL. </w:t>
      </w:r>
      <w:hyperlink r:id="rId44" w:history="1">
        <w:r w:rsidRPr="009739C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https://owl.purdue.edu/owl/english_as_a_second_language/world_englishes/suggested_readings.html</w:t>
        </w:r>
      </w:hyperlink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40897363" w14:textId="77777777" w:rsidR="00DE5E3A" w:rsidRPr="009739C9" w:rsidRDefault="00DE5E3A" w:rsidP="00DE5E3A">
      <w:pPr>
        <w:pStyle w:val="Normal1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594C96B1" w14:textId="0525E3CD" w:rsidR="005144C5" w:rsidRPr="009739C9" w:rsidRDefault="005144C5" w:rsidP="005144C5">
      <w:pPr>
        <w:pStyle w:val="Normal1"/>
        <w:numPr>
          <w:ilvl w:val="0"/>
          <w:numId w:val="19"/>
        </w:numP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2020, March</w:t>
      </w:r>
      <w:r w:rsidR="003B1D1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|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Graduate Student Spotlight. TESOL Second Language Writing Interest Section Newsletter</w:t>
      </w:r>
      <w:r w:rsidR="00DE5E3A"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45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http://newsmanager.commpartners.com/tesolslwis/issues/2020-03-16/4.html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53C0CEA2" w14:textId="77777777" w:rsidR="004761DB" w:rsidRDefault="004761DB" w:rsidP="004761D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506EE162" w14:textId="42FF0557" w:rsidR="003B1D1A" w:rsidRPr="00C053CA" w:rsidRDefault="004761DB" w:rsidP="002F6AC6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Podcasts</w:t>
      </w:r>
    </w:p>
    <w:p w14:paraId="141C08F9" w14:textId="50502902" w:rsidR="003B1D1A" w:rsidRDefault="003B1D1A" w:rsidP="003B1D1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>Anand, S. Contributor. “</w:t>
      </w:r>
      <w:r w:rsidRPr="003B1D1A">
        <w:rPr>
          <w:rFonts w:eastAsiaTheme="minorEastAsia"/>
          <w:lang w:val="en-US" w:eastAsia="en-US"/>
        </w:rPr>
        <w:t>Pedagogical Relevance of Corpus Linguistic</w:t>
      </w:r>
      <w:r w:rsidRPr="00281A5C">
        <w:rPr>
          <w:rFonts w:eastAsiaTheme="minorEastAsia"/>
          <w:lang w:val="en-US" w:eastAsia="en-US"/>
        </w:rPr>
        <w:t>.” Education Talk Radio. 202</w:t>
      </w:r>
      <w:r>
        <w:rPr>
          <w:rFonts w:eastAsiaTheme="minorEastAsia"/>
          <w:lang w:val="en-US" w:eastAsia="en-US"/>
        </w:rPr>
        <w:t>1</w:t>
      </w:r>
      <w:r w:rsidRPr="00281A5C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>Feb</w:t>
      </w:r>
      <w:r w:rsidRPr="00281A5C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>15</w:t>
      </w:r>
      <w:r w:rsidRPr="00281A5C">
        <w:rPr>
          <w:rFonts w:eastAsiaTheme="minorEastAsia"/>
          <w:lang w:val="en-US" w:eastAsia="en-US"/>
        </w:rPr>
        <w:t>.</w:t>
      </w:r>
      <w:r w:rsidR="00BC71E7">
        <w:rPr>
          <w:rFonts w:eastAsiaTheme="minorEastAsia"/>
          <w:lang w:val="en-US" w:eastAsia="en-US"/>
        </w:rPr>
        <w:t xml:space="preserve"> </w:t>
      </w:r>
      <w:hyperlink r:id="rId46" w:history="1">
        <w:r w:rsidR="00BC71E7" w:rsidRPr="00CC7539">
          <w:rPr>
            <w:rStyle w:val="Hyperlink"/>
            <w:rFonts w:eastAsiaTheme="minorEastAsia"/>
            <w:lang w:val="en-US" w:eastAsia="en-US"/>
          </w:rPr>
          <w:t>https://ace-ed.org/teaching-the-use-of-language-with-a-look-at-corpus-linguistic/?fbclid=IwAR0vpycY4ULS08xnC8gARQ4ovNSXwfE-LOpvY8h7h4EpMpkPc_xju99VF9A</w:t>
        </w:r>
      </w:hyperlink>
      <w:r w:rsidR="00BC71E7">
        <w:rPr>
          <w:rFonts w:eastAsiaTheme="minorEastAsia"/>
          <w:lang w:val="en-US" w:eastAsia="en-US"/>
        </w:rPr>
        <w:t xml:space="preserve"> </w:t>
      </w:r>
    </w:p>
    <w:p w14:paraId="1E894B57" w14:textId="77777777" w:rsidR="003B1D1A" w:rsidRDefault="003B1D1A" w:rsidP="003B1D1A">
      <w:pPr>
        <w:pStyle w:val="ListParagraph"/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76F13DF9" w14:textId="4ABBB7DC" w:rsidR="00655799" w:rsidRDefault="00655799" w:rsidP="007A4C8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>Anand, S. Contributor. “</w:t>
      </w:r>
      <w:r>
        <w:rPr>
          <w:rFonts w:eastAsiaTheme="minorEastAsia"/>
          <w:lang w:val="en-US" w:eastAsia="en-US"/>
        </w:rPr>
        <w:t>Teaching</w:t>
      </w:r>
      <w:r w:rsidR="007A4C83">
        <w:rPr>
          <w:rFonts w:eastAsiaTheme="minorEastAsia"/>
          <w:lang w:val="en-US" w:eastAsia="en-US"/>
        </w:rPr>
        <w:t xml:space="preserve"> English to Non</w:t>
      </w:r>
      <w:r w:rsidR="00133892">
        <w:rPr>
          <w:rFonts w:eastAsiaTheme="minorEastAsia"/>
          <w:lang w:val="en-US" w:eastAsia="en-US"/>
        </w:rPr>
        <w:t>-</w:t>
      </w:r>
      <w:r w:rsidR="007A4C83">
        <w:rPr>
          <w:rFonts w:eastAsiaTheme="minorEastAsia"/>
          <w:lang w:val="en-US" w:eastAsia="en-US"/>
        </w:rPr>
        <w:t>Native Speakers: Teaching ESL getting into it. Personal experiences all over the globe</w:t>
      </w:r>
      <w:r w:rsidRPr="00281A5C">
        <w:rPr>
          <w:rFonts w:eastAsiaTheme="minorEastAsia"/>
          <w:lang w:val="en-US" w:eastAsia="en-US"/>
        </w:rPr>
        <w:t xml:space="preserve">.” </w:t>
      </w:r>
      <w:r w:rsidR="007A4C83">
        <w:rPr>
          <w:rFonts w:eastAsiaTheme="minorEastAsia"/>
          <w:lang w:val="en-US" w:eastAsia="en-US"/>
        </w:rPr>
        <w:t>Language Nerd Do Earth</w:t>
      </w:r>
      <w:r w:rsidRPr="00281A5C">
        <w:rPr>
          <w:rFonts w:eastAsiaTheme="minorEastAsia"/>
          <w:lang w:val="en-US" w:eastAsia="en-US"/>
        </w:rPr>
        <w:t xml:space="preserve"> Podcast. 2020 </w:t>
      </w:r>
      <w:r w:rsidR="007A4C83">
        <w:rPr>
          <w:rFonts w:eastAsiaTheme="minorEastAsia"/>
          <w:lang w:val="en-US" w:eastAsia="en-US"/>
        </w:rPr>
        <w:t>Oct</w:t>
      </w:r>
      <w:r w:rsidRPr="00281A5C">
        <w:rPr>
          <w:rFonts w:eastAsiaTheme="minorEastAsia"/>
          <w:lang w:val="en-US" w:eastAsia="en-US"/>
        </w:rPr>
        <w:t xml:space="preserve"> </w:t>
      </w:r>
      <w:r w:rsidR="007A4C83">
        <w:rPr>
          <w:rFonts w:eastAsiaTheme="minorEastAsia"/>
          <w:lang w:val="en-US" w:eastAsia="en-US"/>
        </w:rPr>
        <w:t>1</w:t>
      </w:r>
      <w:r w:rsidRPr="00281A5C">
        <w:rPr>
          <w:rFonts w:eastAsiaTheme="minorEastAsia"/>
          <w:lang w:val="en-US" w:eastAsia="en-US"/>
        </w:rPr>
        <w:t>2.</w:t>
      </w:r>
      <w:r>
        <w:rPr>
          <w:rFonts w:eastAsiaTheme="minorEastAsia"/>
          <w:lang w:val="en-US" w:eastAsia="en-US"/>
        </w:rPr>
        <w:t xml:space="preserve"> </w:t>
      </w:r>
      <w:hyperlink r:id="rId47" w:history="1">
        <w:r w:rsidR="007A4C83" w:rsidRPr="00037049">
          <w:rPr>
            <w:rStyle w:val="Hyperlink"/>
            <w:rFonts w:eastAsiaTheme="minorEastAsia"/>
            <w:lang w:val="en-US" w:eastAsia="en-US"/>
          </w:rPr>
          <w:t>https://languagenerdsdoearth.com/2020/10/12/episode-59-teaching-english-to-non-native-speakers/</w:t>
        </w:r>
      </w:hyperlink>
      <w:r w:rsidR="007A4C83">
        <w:rPr>
          <w:rFonts w:eastAsiaTheme="minorEastAsia"/>
          <w:lang w:val="en-US" w:eastAsia="en-US"/>
        </w:rPr>
        <w:t xml:space="preserve"> </w:t>
      </w:r>
    </w:p>
    <w:p w14:paraId="10415EB7" w14:textId="77777777" w:rsidR="007A4C83" w:rsidRPr="007A4C83" w:rsidRDefault="007A4C83" w:rsidP="007A4C83">
      <w:pPr>
        <w:pStyle w:val="ListParagraph"/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66D5A222" w14:textId="1FE37EAF" w:rsidR="00281A5C" w:rsidRDefault="00281A5C" w:rsidP="00281A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 xml:space="preserve">Anand, S. Contributor. “Reading and writing-related strategies around the concept of World Englishes.” </w:t>
      </w:r>
      <w:r>
        <w:rPr>
          <w:rFonts w:eastAsiaTheme="minorEastAsia"/>
          <w:lang w:val="en-US" w:eastAsia="en-US"/>
        </w:rPr>
        <w:t xml:space="preserve">The </w:t>
      </w:r>
      <w:proofErr w:type="spellStart"/>
      <w:r w:rsidRPr="00281A5C">
        <w:rPr>
          <w:rFonts w:eastAsiaTheme="minorEastAsia"/>
          <w:lang w:val="en-US" w:eastAsia="en-US"/>
        </w:rPr>
        <w:t>TEFLology</w:t>
      </w:r>
      <w:proofErr w:type="spellEnd"/>
      <w:r w:rsidRPr="00281A5C">
        <w:rPr>
          <w:rFonts w:eastAsiaTheme="minorEastAsia"/>
          <w:lang w:val="en-US" w:eastAsia="en-US"/>
        </w:rPr>
        <w:t xml:space="preserve"> Podcast. 2020 Aug 28.</w:t>
      </w:r>
      <w:r>
        <w:rPr>
          <w:rFonts w:eastAsiaTheme="minorEastAsia"/>
          <w:lang w:val="en-US" w:eastAsia="en-US"/>
        </w:rPr>
        <w:t xml:space="preserve"> </w:t>
      </w:r>
      <w:hyperlink r:id="rId48" w:history="1">
        <w:r w:rsidRPr="003D4379">
          <w:rPr>
            <w:rStyle w:val="Hyperlink"/>
            <w:rFonts w:eastAsiaTheme="minorEastAsia"/>
            <w:lang w:val="en-US" w:eastAsia="en-US"/>
          </w:rPr>
          <w:t>https://teflology-podcast.com/2020/08/28/104-teflology-live-part-3/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757FB18C" w14:textId="77777777" w:rsidR="00655799" w:rsidRPr="00655799" w:rsidRDefault="00655799" w:rsidP="00655799">
      <w:p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7E9ADD97" w14:textId="669AF7BD" w:rsidR="00281A5C" w:rsidRDefault="00281A5C" w:rsidP="00281A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lastRenderedPageBreak/>
        <w:t>Anand, S. Contributor. “Literacy Development via Narrow Reading Technique.” Education Talk Radio. (2020, July 15).</w:t>
      </w:r>
      <w:r>
        <w:rPr>
          <w:rFonts w:eastAsiaTheme="minorEastAsia"/>
          <w:lang w:val="en-US" w:eastAsia="en-US"/>
        </w:rPr>
        <w:t xml:space="preserve"> </w:t>
      </w:r>
      <w:hyperlink r:id="rId49" w:history="1">
        <w:r w:rsidRPr="003D4379">
          <w:rPr>
            <w:rStyle w:val="Hyperlink"/>
            <w:rFonts w:eastAsiaTheme="minorEastAsia"/>
            <w:lang w:val="en-US" w:eastAsia="en-US"/>
          </w:rPr>
          <w:t>https://www.blogtalkradio.com/edutalk/2020/07/15/literacy-development-through-narrow-reading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621F0372" w14:textId="77777777" w:rsidR="00655799" w:rsidRPr="00655799" w:rsidRDefault="00655799" w:rsidP="00655799">
      <w:p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604255D6" w14:textId="43E19815" w:rsidR="00702E59" w:rsidRPr="00B83E3C" w:rsidRDefault="00281A5C" w:rsidP="00B463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ppleSystemUIFontBold" w:eastAsiaTheme="minorEastAsia" w:hAnsi="AppleSystemUIFontBold" w:cs="AppleSystemUIFontBold"/>
          <w:lang w:val="en-US" w:eastAsia="en-US"/>
        </w:rPr>
      </w:pPr>
      <w:r w:rsidRPr="00281A5C">
        <w:rPr>
          <w:rFonts w:eastAsiaTheme="minorEastAsia"/>
          <w:lang w:val="en-US" w:eastAsia="en-US"/>
        </w:rPr>
        <w:t xml:space="preserve">Anand, S. Contributor. “Teaching Online and Other Pedagogical Tips.” Education Talk Radio. (2020, April 27). </w:t>
      </w:r>
      <w:hyperlink r:id="rId50" w:history="1">
        <w:r w:rsidRPr="003D4379">
          <w:rPr>
            <w:rStyle w:val="Hyperlink"/>
            <w:rFonts w:eastAsiaTheme="minorEastAsia"/>
            <w:lang w:val="en-US" w:eastAsia="en-US"/>
          </w:rPr>
          <w:t>https://www.blogtalkradio.com/edutalk/2020/04/27/teaching-esl-online-and-other-pedagogical-tips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6420EDBE" w14:textId="77777777" w:rsidR="00C053CA" w:rsidRDefault="00C053CA" w:rsidP="00C053CA">
      <w:pPr>
        <w:pStyle w:val="NormalWeb"/>
        <w:spacing w:before="240" w:beforeAutospacing="0" w:after="240" w:afterAutospacing="0"/>
        <w:jc w:val="center"/>
        <w:rPr>
          <w:rFonts w:ascii="Times" w:hAnsi="Times"/>
          <w:color w:val="C00000"/>
          <w:sz w:val="20"/>
          <w:szCs w:val="20"/>
        </w:rPr>
      </w:pPr>
    </w:p>
    <w:p w14:paraId="77D34DAF" w14:textId="4C7CA05D" w:rsidR="00CC6124" w:rsidRPr="002A4699" w:rsidRDefault="00CC6124" w:rsidP="00C053CA">
      <w:pPr>
        <w:pStyle w:val="NormalWeb"/>
        <w:spacing w:before="240" w:beforeAutospacing="0" w:after="240" w:afterAutospacing="0"/>
        <w:jc w:val="center"/>
        <w:rPr>
          <w:color w:val="C00000"/>
        </w:rPr>
      </w:pPr>
      <w:r w:rsidRPr="002A4699">
        <w:rPr>
          <w:rFonts w:ascii="Times" w:hAnsi="Times"/>
          <w:color w:val="C00000"/>
          <w:sz w:val="20"/>
          <w:szCs w:val="20"/>
        </w:rPr>
        <w:t>—END—</w:t>
      </w:r>
    </w:p>
    <w:sectPr w:rsidR="00CC6124" w:rsidRPr="002A4699" w:rsidSect="009815A7">
      <w:headerReference w:type="even" r:id="rId51"/>
      <w:headerReference w:type="default" r:id="rId5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138C" w14:textId="77777777" w:rsidR="00343D8E" w:rsidRDefault="00343D8E" w:rsidP="00B46330">
      <w:r>
        <w:separator/>
      </w:r>
    </w:p>
  </w:endnote>
  <w:endnote w:type="continuationSeparator" w:id="0">
    <w:p w14:paraId="49881C7E" w14:textId="77777777" w:rsidR="00343D8E" w:rsidRDefault="00343D8E" w:rsidP="00B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Franklin Gothic Medium Cond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9546" w14:textId="77777777" w:rsidR="00343D8E" w:rsidRDefault="00343D8E" w:rsidP="00B46330">
      <w:r>
        <w:separator/>
      </w:r>
    </w:p>
  </w:footnote>
  <w:footnote w:type="continuationSeparator" w:id="0">
    <w:p w14:paraId="46CB2F8E" w14:textId="77777777" w:rsidR="00343D8E" w:rsidRDefault="00343D8E" w:rsidP="00B4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431361"/>
      <w:docPartObj>
        <w:docPartGallery w:val="Page Numbers (Top of Page)"/>
        <w:docPartUnique/>
      </w:docPartObj>
    </w:sdtPr>
    <w:sdtContent>
      <w:p w14:paraId="3F3F3366" w14:textId="012F370E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C1802" w14:textId="77777777" w:rsidR="00B46330" w:rsidRDefault="00B46330" w:rsidP="00B4633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553894"/>
      <w:docPartObj>
        <w:docPartGallery w:val="Page Numbers (Top of Page)"/>
        <w:docPartUnique/>
      </w:docPartObj>
    </w:sdtPr>
    <w:sdtContent>
      <w:p w14:paraId="70C7D1A1" w14:textId="136257C9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67C8C4" w14:textId="5C029060" w:rsidR="00B46330" w:rsidRPr="00B46330" w:rsidRDefault="00B46330" w:rsidP="00B46330">
    <w:pPr>
      <w:ind w:right="360"/>
    </w:pPr>
    <w:r>
      <w:t xml:space="preserve">                                                                                                               </w:t>
    </w:r>
    <w:r w:rsidR="00C478AB">
      <w:t xml:space="preserve"> </w:t>
    </w:r>
    <w:r w:rsidRPr="00B46330">
      <w:rPr>
        <w:rFonts w:ascii="Cambria" w:hAnsi="Cambria"/>
        <w:color w:val="000000"/>
        <w:sz w:val="20"/>
        <w:szCs w:val="20"/>
      </w:rPr>
      <w:t>S. Anand CV 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3245A8"/>
    <w:multiLevelType w:val="multilevel"/>
    <w:tmpl w:val="06A07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056819"/>
    <w:multiLevelType w:val="hybridMultilevel"/>
    <w:tmpl w:val="B7D6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0744"/>
    <w:multiLevelType w:val="hybridMultilevel"/>
    <w:tmpl w:val="C4DC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1642"/>
    <w:multiLevelType w:val="multilevel"/>
    <w:tmpl w:val="190AE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772580"/>
    <w:multiLevelType w:val="hybridMultilevel"/>
    <w:tmpl w:val="A5A2C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B61F2"/>
    <w:multiLevelType w:val="hybridMultilevel"/>
    <w:tmpl w:val="8DCC4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83354"/>
    <w:multiLevelType w:val="hybridMultilevel"/>
    <w:tmpl w:val="A1EE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72F"/>
    <w:multiLevelType w:val="hybridMultilevel"/>
    <w:tmpl w:val="89C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6768"/>
    <w:multiLevelType w:val="hybridMultilevel"/>
    <w:tmpl w:val="9CE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58E7"/>
    <w:multiLevelType w:val="multilevel"/>
    <w:tmpl w:val="D4F8E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1A32D1"/>
    <w:multiLevelType w:val="hybridMultilevel"/>
    <w:tmpl w:val="23749C16"/>
    <w:lvl w:ilvl="0" w:tplc="9BF6A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06AE"/>
    <w:multiLevelType w:val="multilevel"/>
    <w:tmpl w:val="08142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CD1D7F"/>
    <w:multiLevelType w:val="hybridMultilevel"/>
    <w:tmpl w:val="DDF0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4B2D"/>
    <w:multiLevelType w:val="hybridMultilevel"/>
    <w:tmpl w:val="0C78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F6444"/>
    <w:multiLevelType w:val="hybridMultilevel"/>
    <w:tmpl w:val="9FD433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5B6BF0"/>
    <w:multiLevelType w:val="hybridMultilevel"/>
    <w:tmpl w:val="2BB2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92315"/>
    <w:multiLevelType w:val="hybridMultilevel"/>
    <w:tmpl w:val="17B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5120E"/>
    <w:multiLevelType w:val="hybridMultilevel"/>
    <w:tmpl w:val="533480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173CD9"/>
    <w:multiLevelType w:val="multilevel"/>
    <w:tmpl w:val="03726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3D6656"/>
    <w:multiLevelType w:val="hybridMultilevel"/>
    <w:tmpl w:val="CDEC5F4A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44C79"/>
    <w:multiLevelType w:val="hybridMultilevel"/>
    <w:tmpl w:val="E210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C1384"/>
    <w:multiLevelType w:val="multilevel"/>
    <w:tmpl w:val="AA30A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0A2C42"/>
    <w:multiLevelType w:val="hybridMultilevel"/>
    <w:tmpl w:val="1A8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356C9A"/>
    <w:multiLevelType w:val="hybridMultilevel"/>
    <w:tmpl w:val="5D7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04850"/>
    <w:multiLevelType w:val="hybridMultilevel"/>
    <w:tmpl w:val="3906FF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A384F"/>
    <w:multiLevelType w:val="hybridMultilevel"/>
    <w:tmpl w:val="C8A4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069CB"/>
    <w:multiLevelType w:val="hybridMultilevel"/>
    <w:tmpl w:val="33B4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51857"/>
    <w:multiLevelType w:val="multilevel"/>
    <w:tmpl w:val="0ABA0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BAF4231"/>
    <w:multiLevelType w:val="multilevel"/>
    <w:tmpl w:val="42CCD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C6E4A14"/>
    <w:multiLevelType w:val="hybridMultilevel"/>
    <w:tmpl w:val="44F859AE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3775">
    <w:abstractNumId w:val="2"/>
  </w:num>
  <w:num w:numId="2" w16cid:durableId="1097022937">
    <w:abstractNumId w:val="29"/>
  </w:num>
  <w:num w:numId="3" w16cid:durableId="1904565273">
    <w:abstractNumId w:val="23"/>
  </w:num>
  <w:num w:numId="4" w16cid:durableId="2704553">
    <w:abstractNumId w:val="30"/>
  </w:num>
  <w:num w:numId="5" w16cid:durableId="1479764678">
    <w:abstractNumId w:val="20"/>
  </w:num>
  <w:num w:numId="6" w16cid:durableId="2131631977">
    <w:abstractNumId w:val="5"/>
  </w:num>
  <w:num w:numId="7" w16cid:durableId="1363701111">
    <w:abstractNumId w:val="13"/>
  </w:num>
  <w:num w:numId="8" w16cid:durableId="1819613917">
    <w:abstractNumId w:val="11"/>
  </w:num>
  <w:num w:numId="9" w16cid:durableId="1084841370">
    <w:abstractNumId w:val="14"/>
  </w:num>
  <w:num w:numId="10" w16cid:durableId="1222790665">
    <w:abstractNumId w:val="15"/>
  </w:num>
  <w:num w:numId="11" w16cid:durableId="782768469">
    <w:abstractNumId w:val="6"/>
  </w:num>
  <w:num w:numId="12" w16cid:durableId="1612467830">
    <w:abstractNumId w:val="26"/>
  </w:num>
  <w:num w:numId="13" w16cid:durableId="824126046">
    <w:abstractNumId w:val="16"/>
  </w:num>
  <w:num w:numId="14" w16cid:durableId="414128025">
    <w:abstractNumId w:val="24"/>
  </w:num>
  <w:num w:numId="15" w16cid:durableId="598953899">
    <w:abstractNumId w:val="7"/>
  </w:num>
  <w:num w:numId="16" w16cid:durableId="1754429496">
    <w:abstractNumId w:val="17"/>
  </w:num>
  <w:num w:numId="17" w16cid:durableId="354504486">
    <w:abstractNumId w:val="18"/>
  </w:num>
  <w:num w:numId="18" w16cid:durableId="1391927209">
    <w:abstractNumId w:val="31"/>
  </w:num>
  <w:num w:numId="19" w16cid:durableId="2027901408">
    <w:abstractNumId w:val="21"/>
  </w:num>
  <w:num w:numId="20" w16cid:durableId="1287393186">
    <w:abstractNumId w:val="19"/>
  </w:num>
  <w:num w:numId="21" w16cid:durableId="171920186">
    <w:abstractNumId w:val="0"/>
  </w:num>
  <w:num w:numId="22" w16cid:durableId="1867673809">
    <w:abstractNumId w:val="1"/>
  </w:num>
  <w:num w:numId="23" w16cid:durableId="669067969">
    <w:abstractNumId w:val="3"/>
  </w:num>
  <w:num w:numId="24" w16cid:durableId="1916741205">
    <w:abstractNumId w:val="10"/>
  </w:num>
  <w:num w:numId="25" w16cid:durableId="1892302430">
    <w:abstractNumId w:val="12"/>
  </w:num>
  <w:num w:numId="26" w16cid:durableId="896432158">
    <w:abstractNumId w:val="27"/>
  </w:num>
  <w:num w:numId="27" w16cid:durableId="342246874">
    <w:abstractNumId w:val="28"/>
  </w:num>
  <w:num w:numId="28" w16cid:durableId="1093235173">
    <w:abstractNumId w:val="25"/>
  </w:num>
  <w:num w:numId="29" w16cid:durableId="1940260169">
    <w:abstractNumId w:val="4"/>
  </w:num>
  <w:num w:numId="30" w16cid:durableId="1598519441">
    <w:abstractNumId w:val="8"/>
  </w:num>
  <w:num w:numId="31" w16cid:durableId="1482228896">
    <w:abstractNumId w:val="9"/>
  </w:num>
  <w:num w:numId="32" w16cid:durableId="9274686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ED"/>
    <w:rsid w:val="00006E86"/>
    <w:rsid w:val="00024601"/>
    <w:rsid w:val="000322EC"/>
    <w:rsid w:val="00032B77"/>
    <w:rsid w:val="00047B9F"/>
    <w:rsid w:val="0006665B"/>
    <w:rsid w:val="00070A47"/>
    <w:rsid w:val="00074EFE"/>
    <w:rsid w:val="00093E0B"/>
    <w:rsid w:val="00095D18"/>
    <w:rsid w:val="000A43C2"/>
    <w:rsid w:val="000A45E5"/>
    <w:rsid w:val="000B128E"/>
    <w:rsid w:val="000B66E0"/>
    <w:rsid w:val="000C03A9"/>
    <w:rsid w:val="000C537D"/>
    <w:rsid w:val="000E08A1"/>
    <w:rsid w:val="000F1B78"/>
    <w:rsid w:val="000F7F8E"/>
    <w:rsid w:val="00101346"/>
    <w:rsid w:val="001112DB"/>
    <w:rsid w:val="00121089"/>
    <w:rsid w:val="0012444A"/>
    <w:rsid w:val="00132DC0"/>
    <w:rsid w:val="00133892"/>
    <w:rsid w:val="00134BB4"/>
    <w:rsid w:val="0015049A"/>
    <w:rsid w:val="0017658F"/>
    <w:rsid w:val="00184E9F"/>
    <w:rsid w:val="00187175"/>
    <w:rsid w:val="001A7D75"/>
    <w:rsid w:val="001C06E0"/>
    <w:rsid w:val="001C25BF"/>
    <w:rsid w:val="001C4547"/>
    <w:rsid w:val="001C743B"/>
    <w:rsid w:val="001D0271"/>
    <w:rsid w:val="001F062C"/>
    <w:rsid w:val="001F7AA5"/>
    <w:rsid w:val="0020012A"/>
    <w:rsid w:val="002005DC"/>
    <w:rsid w:val="00200EEF"/>
    <w:rsid w:val="00206D25"/>
    <w:rsid w:val="0021036E"/>
    <w:rsid w:val="002362F6"/>
    <w:rsid w:val="0024145D"/>
    <w:rsid w:val="00251508"/>
    <w:rsid w:val="00251D9F"/>
    <w:rsid w:val="00261BDE"/>
    <w:rsid w:val="00276B06"/>
    <w:rsid w:val="00281A5C"/>
    <w:rsid w:val="0028378D"/>
    <w:rsid w:val="002A4699"/>
    <w:rsid w:val="002A4F88"/>
    <w:rsid w:val="002B17F5"/>
    <w:rsid w:val="002C3161"/>
    <w:rsid w:val="002D4CF2"/>
    <w:rsid w:val="002D5A78"/>
    <w:rsid w:val="002F5C2A"/>
    <w:rsid w:val="002F6AC6"/>
    <w:rsid w:val="00300E39"/>
    <w:rsid w:val="00311C38"/>
    <w:rsid w:val="00312B22"/>
    <w:rsid w:val="00312EBE"/>
    <w:rsid w:val="003159E0"/>
    <w:rsid w:val="003235E9"/>
    <w:rsid w:val="00325786"/>
    <w:rsid w:val="00334C61"/>
    <w:rsid w:val="00336464"/>
    <w:rsid w:val="00340CF3"/>
    <w:rsid w:val="00343D8E"/>
    <w:rsid w:val="0034635E"/>
    <w:rsid w:val="003559D0"/>
    <w:rsid w:val="00355DCF"/>
    <w:rsid w:val="00364365"/>
    <w:rsid w:val="00367ADF"/>
    <w:rsid w:val="00372816"/>
    <w:rsid w:val="00376F5C"/>
    <w:rsid w:val="00384A77"/>
    <w:rsid w:val="00391869"/>
    <w:rsid w:val="003B1D1A"/>
    <w:rsid w:val="003C7A2F"/>
    <w:rsid w:val="003F02DF"/>
    <w:rsid w:val="003F1316"/>
    <w:rsid w:val="003F45AE"/>
    <w:rsid w:val="004139D2"/>
    <w:rsid w:val="004176E2"/>
    <w:rsid w:val="00427CFE"/>
    <w:rsid w:val="00445C2E"/>
    <w:rsid w:val="0045374B"/>
    <w:rsid w:val="004616B0"/>
    <w:rsid w:val="004726ED"/>
    <w:rsid w:val="004761DB"/>
    <w:rsid w:val="00492585"/>
    <w:rsid w:val="004A2315"/>
    <w:rsid w:val="004A7A2D"/>
    <w:rsid w:val="004B5A0B"/>
    <w:rsid w:val="004C0400"/>
    <w:rsid w:val="004C0CDC"/>
    <w:rsid w:val="004C1611"/>
    <w:rsid w:val="004D088C"/>
    <w:rsid w:val="004D1E8C"/>
    <w:rsid w:val="004E642A"/>
    <w:rsid w:val="00502CB8"/>
    <w:rsid w:val="005038C7"/>
    <w:rsid w:val="0050575A"/>
    <w:rsid w:val="005108AA"/>
    <w:rsid w:val="00512ADB"/>
    <w:rsid w:val="005144C5"/>
    <w:rsid w:val="00535D7B"/>
    <w:rsid w:val="0054668E"/>
    <w:rsid w:val="0057002E"/>
    <w:rsid w:val="00580A71"/>
    <w:rsid w:val="00590F43"/>
    <w:rsid w:val="005A149B"/>
    <w:rsid w:val="005D625A"/>
    <w:rsid w:val="005D6821"/>
    <w:rsid w:val="005E6073"/>
    <w:rsid w:val="005E60F3"/>
    <w:rsid w:val="0061446E"/>
    <w:rsid w:val="00621E15"/>
    <w:rsid w:val="00625EC5"/>
    <w:rsid w:val="00650262"/>
    <w:rsid w:val="00652BC0"/>
    <w:rsid w:val="00653935"/>
    <w:rsid w:val="00655799"/>
    <w:rsid w:val="006573A9"/>
    <w:rsid w:val="00667B3E"/>
    <w:rsid w:val="0067035C"/>
    <w:rsid w:val="00696AFF"/>
    <w:rsid w:val="006974BA"/>
    <w:rsid w:val="006C135F"/>
    <w:rsid w:val="00702178"/>
    <w:rsid w:val="00702E59"/>
    <w:rsid w:val="00717B02"/>
    <w:rsid w:val="0072315B"/>
    <w:rsid w:val="00727FBD"/>
    <w:rsid w:val="00731780"/>
    <w:rsid w:val="007506CF"/>
    <w:rsid w:val="007A01C7"/>
    <w:rsid w:val="007A4C83"/>
    <w:rsid w:val="007A697C"/>
    <w:rsid w:val="007C7F7B"/>
    <w:rsid w:val="007F0347"/>
    <w:rsid w:val="008002E6"/>
    <w:rsid w:val="0080116C"/>
    <w:rsid w:val="0083209F"/>
    <w:rsid w:val="008400F9"/>
    <w:rsid w:val="00863C9B"/>
    <w:rsid w:val="00870FBD"/>
    <w:rsid w:val="00884418"/>
    <w:rsid w:val="008920E4"/>
    <w:rsid w:val="008A005C"/>
    <w:rsid w:val="008B0CF9"/>
    <w:rsid w:val="008B1294"/>
    <w:rsid w:val="008B16A5"/>
    <w:rsid w:val="008B2067"/>
    <w:rsid w:val="008E3588"/>
    <w:rsid w:val="008F594F"/>
    <w:rsid w:val="00904D78"/>
    <w:rsid w:val="00933A12"/>
    <w:rsid w:val="00934E11"/>
    <w:rsid w:val="00940AAB"/>
    <w:rsid w:val="00940CAA"/>
    <w:rsid w:val="00943023"/>
    <w:rsid w:val="00953E09"/>
    <w:rsid w:val="009546AA"/>
    <w:rsid w:val="009739C9"/>
    <w:rsid w:val="00976A4E"/>
    <w:rsid w:val="009815A7"/>
    <w:rsid w:val="00984F08"/>
    <w:rsid w:val="00995D43"/>
    <w:rsid w:val="009B535F"/>
    <w:rsid w:val="009B5889"/>
    <w:rsid w:val="009D4F60"/>
    <w:rsid w:val="009F673C"/>
    <w:rsid w:val="00A003A6"/>
    <w:rsid w:val="00A355FF"/>
    <w:rsid w:val="00A42A5A"/>
    <w:rsid w:val="00A504D7"/>
    <w:rsid w:val="00A516E6"/>
    <w:rsid w:val="00A5218F"/>
    <w:rsid w:val="00A545B0"/>
    <w:rsid w:val="00A5652A"/>
    <w:rsid w:val="00A629B5"/>
    <w:rsid w:val="00A9692B"/>
    <w:rsid w:val="00AB1119"/>
    <w:rsid w:val="00AB518A"/>
    <w:rsid w:val="00AC2F60"/>
    <w:rsid w:val="00AC6F2C"/>
    <w:rsid w:val="00AD7C10"/>
    <w:rsid w:val="00AE3E85"/>
    <w:rsid w:val="00AE4AE9"/>
    <w:rsid w:val="00AF6220"/>
    <w:rsid w:val="00AF74DA"/>
    <w:rsid w:val="00B0322F"/>
    <w:rsid w:val="00B10531"/>
    <w:rsid w:val="00B30A74"/>
    <w:rsid w:val="00B44658"/>
    <w:rsid w:val="00B46330"/>
    <w:rsid w:val="00B610EE"/>
    <w:rsid w:val="00B74581"/>
    <w:rsid w:val="00B83E3C"/>
    <w:rsid w:val="00BA115A"/>
    <w:rsid w:val="00BB6750"/>
    <w:rsid w:val="00BC0F4F"/>
    <w:rsid w:val="00BC6333"/>
    <w:rsid w:val="00BC71E7"/>
    <w:rsid w:val="00BE4069"/>
    <w:rsid w:val="00BE7C6F"/>
    <w:rsid w:val="00C026B1"/>
    <w:rsid w:val="00C03AE0"/>
    <w:rsid w:val="00C053CA"/>
    <w:rsid w:val="00C1481E"/>
    <w:rsid w:val="00C1640B"/>
    <w:rsid w:val="00C21351"/>
    <w:rsid w:val="00C23D10"/>
    <w:rsid w:val="00C30EF4"/>
    <w:rsid w:val="00C33606"/>
    <w:rsid w:val="00C4692A"/>
    <w:rsid w:val="00C478AB"/>
    <w:rsid w:val="00C54F2A"/>
    <w:rsid w:val="00C57C8D"/>
    <w:rsid w:val="00C61467"/>
    <w:rsid w:val="00C633D2"/>
    <w:rsid w:val="00C71394"/>
    <w:rsid w:val="00C74CEC"/>
    <w:rsid w:val="00C855F8"/>
    <w:rsid w:val="00CC6124"/>
    <w:rsid w:val="00CD2290"/>
    <w:rsid w:val="00CE3498"/>
    <w:rsid w:val="00CE5520"/>
    <w:rsid w:val="00CF089B"/>
    <w:rsid w:val="00CF2673"/>
    <w:rsid w:val="00CF42F3"/>
    <w:rsid w:val="00CF561F"/>
    <w:rsid w:val="00D05503"/>
    <w:rsid w:val="00D356E9"/>
    <w:rsid w:val="00D43172"/>
    <w:rsid w:val="00D77731"/>
    <w:rsid w:val="00D804E0"/>
    <w:rsid w:val="00D84476"/>
    <w:rsid w:val="00D85DE1"/>
    <w:rsid w:val="00D9299C"/>
    <w:rsid w:val="00D939BA"/>
    <w:rsid w:val="00DA42C1"/>
    <w:rsid w:val="00DA4E66"/>
    <w:rsid w:val="00DB5CE8"/>
    <w:rsid w:val="00DB665B"/>
    <w:rsid w:val="00DC0FAD"/>
    <w:rsid w:val="00DC0FE3"/>
    <w:rsid w:val="00DE5E3A"/>
    <w:rsid w:val="00DF1EFA"/>
    <w:rsid w:val="00DF5344"/>
    <w:rsid w:val="00E022A4"/>
    <w:rsid w:val="00E05194"/>
    <w:rsid w:val="00E1189E"/>
    <w:rsid w:val="00E13CAE"/>
    <w:rsid w:val="00E259BF"/>
    <w:rsid w:val="00E348C5"/>
    <w:rsid w:val="00E41169"/>
    <w:rsid w:val="00E84D91"/>
    <w:rsid w:val="00E87D45"/>
    <w:rsid w:val="00E927B3"/>
    <w:rsid w:val="00E93B43"/>
    <w:rsid w:val="00EA2119"/>
    <w:rsid w:val="00EA519C"/>
    <w:rsid w:val="00EC5958"/>
    <w:rsid w:val="00EC617E"/>
    <w:rsid w:val="00ED667B"/>
    <w:rsid w:val="00EE63FA"/>
    <w:rsid w:val="00EE75AD"/>
    <w:rsid w:val="00EF319F"/>
    <w:rsid w:val="00F0344E"/>
    <w:rsid w:val="00F04AE9"/>
    <w:rsid w:val="00F129F8"/>
    <w:rsid w:val="00F17933"/>
    <w:rsid w:val="00F33295"/>
    <w:rsid w:val="00F36219"/>
    <w:rsid w:val="00F61BDC"/>
    <w:rsid w:val="00F82D6C"/>
    <w:rsid w:val="00F90FAF"/>
    <w:rsid w:val="00F924EC"/>
    <w:rsid w:val="00FA30CA"/>
    <w:rsid w:val="00FB2DC1"/>
    <w:rsid w:val="00FB653F"/>
    <w:rsid w:val="00FC1C68"/>
    <w:rsid w:val="00FC42DD"/>
    <w:rsid w:val="00FC52E4"/>
    <w:rsid w:val="00FE7EA9"/>
    <w:rsid w:val="00FF1D5E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89393"/>
  <w14:defaultImageDpi w14:val="300"/>
  <w15:docId w15:val="{6831E4F0-14E7-1245-B592-CE9F904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24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rsid w:val="004726ED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6ED"/>
    <w:rPr>
      <w:color w:val="0000FF" w:themeColor="hyperlink"/>
      <w:u w:val="single"/>
    </w:rPr>
  </w:style>
  <w:style w:type="paragraph" w:customStyle="1" w:styleId="PersonalInformation">
    <w:name w:val="Personal Information"/>
    <w:basedOn w:val="Normal"/>
    <w:qFormat/>
    <w:rsid w:val="004726ED"/>
    <w:pPr>
      <w:spacing w:before="120" w:line="264" w:lineRule="auto"/>
      <w:ind w:left="461"/>
    </w:pPr>
    <w:rPr>
      <w:rFonts w:ascii="Corbel" w:hAnsi="Corbel"/>
      <w:color w:val="595959"/>
      <w:spacing w:val="10"/>
      <w:sz w:val="16"/>
    </w:rPr>
  </w:style>
  <w:style w:type="paragraph" w:customStyle="1" w:styleId="YourName">
    <w:name w:val="Your Name"/>
    <w:basedOn w:val="Normal"/>
    <w:qFormat/>
    <w:rsid w:val="004726ED"/>
    <w:pPr>
      <w:spacing w:line="264" w:lineRule="auto"/>
      <w:outlineLvl w:val="0"/>
    </w:pPr>
    <w:rPr>
      <w:rFonts w:ascii="Corbel" w:hAnsi="Corbel"/>
      <w:caps/>
      <w:color w:val="A6A6A6"/>
      <w:spacing w:val="4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E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4726ED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ListParagraph">
    <w:name w:val="List Paragraph"/>
    <w:basedOn w:val="Normal"/>
    <w:uiPriority w:val="34"/>
    <w:qFormat/>
    <w:rsid w:val="00B4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330"/>
  </w:style>
  <w:style w:type="paragraph" w:styleId="Footer">
    <w:name w:val="footer"/>
    <w:basedOn w:val="Normal"/>
    <w:link w:val="Foot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30"/>
  </w:style>
  <w:style w:type="character" w:styleId="PageNumber">
    <w:name w:val="page number"/>
    <w:basedOn w:val="DefaultParagraphFont"/>
    <w:uiPriority w:val="99"/>
    <w:semiHidden/>
    <w:unhideWhenUsed/>
    <w:rsid w:val="00B46330"/>
  </w:style>
  <w:style w:type="character" w:styleId="FollowedHyperlink">
    <w:name w:val="FollowedHyperlink"/>
    <w:basedOn w:val="DefaultParagraphFont"/>
    <w:uiPriority w:val="99"/>
    <w:semiHidden/>
    <w:unhideWhenUsed/>
    <w:rsid w:val="00CC61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612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11C3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1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fedissensusblog.com/2020/02/23/from-learning-english-in-delhi-to-teaching-english-in-minnesota" TargetMode="External"/><Relationship Id="rId18" Type="http://schemas.openxmlformats.org/officeDocument/2006/relationships/hyperlink" Target="http://viewer.zmags.com/publication/7be1f82d" TargetMode="External"/><Relationship Id="rId26" Type="http://schemas.openxmlformats.org/officeDocument/2006/relationships/hyperlink" Target="https://www.washingtonsquarereview.com/latest-issue" TargetMode="External"/><Relationship Id="rId39" Type="http://schemas.openxmlformats.org/officeDocument/2006/relationships/hyperlink" Target="https://cafedissensuseveryday.com/2021/01/16/saurabh-anand-of-the-university-of-georgia-named-to-global-30-under-30-list/" TargetMode="External"/><Relationship Id="rId21" Type="http://schemas.openxmlformats.org/officeDocument/2006/relationships/hyperlink" Target="https://www.garneteducation.com/how-educators-can-make-their-classrooms-a-gender-inclusive-space" TargetMode="External"/><Relationship Id="rId34" Type="http://schemas.openxmlformats.org/officeDocument/2006/relationships/hyperlink" Target="https://bit.ly/3v9u0fE" TargetMode="External"/><Relationship Id="rId42" Type="http://schemas.openxmlformats.org/officeDocument/2006/relationships/hyperlink" Target="https://www.youtube.com/watch?v=qIVK1oAPHT4" TargetMode="External"/><Relationship Id="rId47" Type="http://schemas.openxmlformats.org/officeDocument/2006/relationships/hyperlink" Target="https://languagenerdsdoearth.com/2020/10/12/episode-59-teaching-english-to-non-native-speakers/" TargetMode="External"/><Relationship Id="rId50" Type="http://schemas.openxmlformats.org/officeDocument/2006/relationships/hyperlink" Target="https://www.blogtalkradio.com/edutalk/2020/04/27/teaching-esl-online-and-other-pedagogical-tip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newsmanager.commpartners.com/tesolicis/issues/2019-08-02/4.html" TargetMode="External"/><Relationship Id="rId29" Type="http://schemas.openxmlformats.org/officeDocument/2006/relationships/hyperlink" Target="https://www.southfloridapoetryjournal.com/" TargetMode="External"/><Relationship Id="rId11" Type="http://schemas.openxmlformats.org/officeDocument/2006/relationships/hyperlink" Target="https://www.taylorfrancis.com/chapters/edit/10.4324/9781003314936-6/poetic-autoethnography-poetry-became-synergistic-approach-pedagogy-andragogy-saurabh-anand" TargetMode="External"/><Relationship Id="rId24" Type="http://schemas.openxmlformats.org/officeDocument/2006/relationships/hyperlink" Target="https://www.duluthnewstribune.com/opinion/columns/6491591-Students-View-International-students-face-unique-challenges-in-uncertain-times" TargetMode="External"/><Relationship Id="rId32" Type="http://schemas.openxmlformats.org/officeDocument/2006/relationships/hyperlink" Target="https://www.ojed.org/index.php/jis/article/view/4289" TargetMode="External"/><Relationship Id="rId37" Type="http://schemas.openxmlformats.org/officeDocument/2006/relationships/hyperlink" Target="https://globalengagement.uga.edu/news/352-immigration-student-scholar-spotlight-saurabh-anand-2" TargetMode="External"/><Relationship Id="rId40" Type="http://schemas.openxmlformats.org/officeDocument/2006/relationships/hyperlink" Target="https://www.youtube.com/watch?v=r92es68L7N4" TargetMode="External"/><Relationship Id="rId45" Type="http://schemas.openxmlformats.org/officeDocument/2006/relationships/hyperlink" Target="http://newsmanager.commpartners.com/tesolslwis/issues/2020-03-16/4.htm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t.ly/2ZKE5CR" TargetMode="External"/><Relationship Id="rId19" Type="http://schemas.openxmlformats.org/officeDocument/2006/relationships/hyperlink" Target="https://www.facultyfocus.com/articles/online-education/online-student-engagement/five-online-tools-to-help-support-a-learning-community-in-your-course/" TargetMode="External"/><Relationship Id="rId31" Type="http://schemas.openxmlformats.org/officeDocument/2006/relationships/hyperlink" Target="https://untranslatable.travelingstanzas.com/map" TargetMode="External"/><Relationship Id="rId44" Type="http://schemas.openxmlformats.org/officeDocument/2006/relationships/hyperlink" Target="https://owl.purdue.edu/owl/english_as_a_second_language/world_englishes/suggested_readings.html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minnetesoljournal.org/current-issue/peer-reviewed-article/l2-writing-material-how-to-cultivate-compare-and-contrast-genre-skills-using-a-narrative-essay/" TargetMode="External"/><Relationship Id="rId14" Type="http://schemas.openxmlformats.org/officeDocument/2006/relationships/hyperlink" Target="http://bit.ly/371JFnY" TargetMode="External"/><Relationship Id="rId22" Type="http://schemas.openxmlformats.org/officeDocument/2006/relationships/hyperlink" Target="https://feminisminindia.com/2021/08/02/reasons-indian-matchmaking-not-deserve-emmy-nomination/" TargetMode="External"/><Relationship Id="rId27" Type="http://schemas.openxmlformats.org/officeDocument/2006/relationships/hyperlink" Target="https://starscholars.org/product/cross-cultural-narratives-real-stories-and-lived-experiences-of-global-scholars/" TargetMode="External"/><Relationship Id="rId30" Type="http://schemas.openxmlformats.org/officeDocument/2006/relationships/hyperlink" Target="https://mailchi.mp/6b6431d9fe2b/lra-dsicg-summer-22-newsletter-14223507?e=6b8f2cb18e" TargetMode="External"/><Relationship Id="rId35" Type="http://schemas.openxmlformats.org/officeDocument/2006/relationships/hyperlink" Target="http://jolle.coe.uga.edu/wp-content/uploads/2022/05/Anand-Saurabh-JoLLE-Spring-2022.pdf" TargetMode="External"/><Relationship Id="rId43" Type="http://schemas.openxmlformats.org/officeDocument/2006/relationships/hyperlink" Target="https://www.youtube.com/watch?v=VFOGSOm-KBI" TargetMode="External"/><Relationship Id="rId48" Type="http://schemas.openxmlformats.org/officeDocument/2006/relationships/hyperlink" Target="https://teflology-podcast.com/2020/08/28/104-teflology-live-part-3/" TargetMode="External"/><Relationship Id="rId8" Type="http://schemas.openxmlformats.org/officeDocument/2006/relationships/hyperlink" Target="mailto:saurabh.anand@uga.edu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ritingspaces.org/wp-content/uploads/2022/09/Anand-AAA-contribution-1-1.pdf" TargetMode="External"/><Relationship Id="rId17" Type="http://schemas.openxmlformats.org/officeDocument/2006/relationships/hyperlink" Target="http://bit.ly/3a3Lh2g" TargetMode="External"/><Relationship Id="rId25" Type="http://schemas.openxmlformats.org/officeDocument/2006/relationships/hyperlink" Target="https://www.mankatofreepress.com/opinion/letters_to_the_editor/my-view-likes-comments-shares-activism-in-social-media/article_f743c55c-1baa-11ea-b8eb-1b9fd4b41165.html" TargetMode="External"/><Relationship Id="rId33" Type="http://schemas.openxmlformats.org/officeDocument/2006/relationships/hyperlink" Target="https://www.smore.com/d6473" TargetMode="External"/><Relationship Id="rId38" Type="http://schemas.openxmlformats.org/officeDocument/2006/relationships/hyperlink" Target="https://www.literacyworldwide.org/blog/literacy-now/2021/01/11/ila-s-30-under-30-list-honors-emerging-leaders-in-12-countries" TargetMode="External"/><Relationship Id="rId46" Type="http://schemas.openxmlformats.org/officeDocument/2006/relationships/hyperlink" Target="https://ace-ed.org/teaching-the-use-of-language-with-a-look-at-corpus-linguistic/?fbclid=IwAR0vpycY4ULS08xnC8gARQ4ovNSXwfE-LOpvY8h7h4EpMpkPc_xju99VF9A" TargetMode="External"/><Relationship Id="rId20" Type="http://schemas.openxmlformats.org/officeDocument/2006/relationships/hyperlink" Target="https://ace-ed.org/?p=52228" TargetMode="External"/><Relationship Id="rId41" Type="http://schemas.openxmlformats.org/officeDocument/2006/relationships/hyperlink" Target="https://www.youtube.com/watch?v=ci84DMCTRf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newsmanager.commpartners.com/tesolicis/issues/2019-12-02/2.html" TargetMode="External"/><Relationship Id="rId23" Type="http://schemas.openxmlformats.org/officeDocument/2006/relationships/hyperlink" Target="https://indiacurrents.com/an-international-students-concerns" TargetMode="External"/><Relationship Id="rId28" Type="http://schemas.openxmlformats.org/officeDocument/2006/relationships/hyperlink" Target="https://theautoethnographer.com/autoethnographic-literary-nonfiction-grieving-from-miles/" TargetMode="External"/><Relationship Id="rId36" Type="http://schemas.openxmlformats.org/officeDocument/2006/relationships/hyperlink" Target="http://jolle.coe.uga.edu/wp-content/uploads/2021/04/Anand-S-JoLLE-Spring-2021.pdf" TargetMode="External"/><Relationship Id="rId49" Type="http://schemas.openxmlformats.org/officeDocument/2006/relationships/hyperlink" Target="https://www.blogtalkradio.com/edutalk/2020/07/15/literacy-development-through-narrow-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ashoka</Company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 Kashyap</dc:creator>
  <cp:keywords/>
  <dc:description/>
  <cp:lastModifiedBy>Anand, Saurabh</cp:lastModifiedBy>
  <cp:revision>139</cp:revision>
  <dcterms:created xsi:type="dcterms:W3CDTF">2019-08-20T04:18:00Z</dcterms:created>
  <dcterms:modified xsi:type="dcterms:W3CDTF">2023-04-17T20:59:00Z</dcterms:modified>
</cp:coreProperties>
</file>